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8817989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проєкт 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167DE8"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F443B2">
        <w:rPr>
          <w:rFonts w:ascii="Times New Roman" w:hAnsi="Times New Roman"/>
          <w:b/>
          <w:sz w:val="28"/>
          <w:szCs w:val="28"/>
          <w:lang w:eastAsia="en-US"/>
        </w:rPr>
        <w:t>11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167DE8">
              <w:rPr>
                <w:rFonts w:ascii="Times New Roman" w:hAnsi="Times New Roman"/>
                <w:sz w:val="28"/>
                <w:szCs w:val="28"/>
                <w:lang w:eastAsia="en-US"/>
              </w:rPr>
              <w:t>25.11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XIV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284736" w:rsidRPr="00284736" w:rsidRDefault="00284736" w:rsidP="00284736">
      <w:pPr>
        <w:ind w:right="3685"/>
        <w:jc w:val="both"/>
        <w:rPr>
          <w:rFonts w:ascii="Times New Roman" w:eastAsia="Calibri" w:hAnsi="Times New Roman"/>
          <w:b/>
          <w:sz w:val="28"/>
          <w:szCs w:val="28"/>
        </w:rPr>
      </w:pPr>
      <w:r w:rsidRPr="00284736">
        <w:rPr>
          <w:rFonts w:ascii="Times New Roman" w:hAnsi="Times New Roman"/>
          <w:b/>
          <w:sz w:val="28"/>
          <w:szCs w:val="28"/>
          <w:lang w:eastAsia="en-US"/>
        </w:rPr>
        <w:t>Про вилучення з оперативного управління комунального майна Новоселицької міської ради</w:t>
      </w:r>
      <w:r w:rsidRPr="00284736">
        <w:rPr>
          <w:rFonts w:ascii="Times New Roman" w:hAnsi="Times New Roman"/>
          <w:color w:val="252121"/>
          <w:sz w:val="28"/>
          <w:szCs w:val="28"/>
          <w:shd w:val="clear" w:color="auto" w:fill="F9F9F0"/>
          <w:lang w:eastAsia="en-US"/>
        </w:rPr>
        <w:t xml:space="preserve"> </w:t>
      </w:r>
      <w:r w:rsidRPr="00284736">
        <w:rPr>
          <w:rFonts w:ascii="Times New Roman" w:hAnsi="Times New Roman"/>
          <w:b/>
          <w:color w:val="252121"/>
          <w:sz w:val="28"/>
          <w:szCs w:val="28"/>
          <w:shd w:val="clear" w:color="auto" w:fill="F9F9F0"/>
          <w:lang w:eastAsia="en-US"/>
        </w:rPr>
        <w:t>та</w:t>
      </w:r>
      <w:r w:rsidRPr="00284736">
        <w:rPr>
          <w:rFonts w:ascii="Times New Roman" w:hAnsi="Times New Roman"/>
          <w:color w:val="252121"/>
          <w:sz w:val="28"/>
          <w:szCs w:val="28"/>
          <w:shd w:val="clear" w:color="auto" w:fill="F9F9F0"/>
          <w:lang w:eastAsia="en-US"/>
        </w:rPr>
        <w:t xml:space="preserve"> </w:t>
      </w:r>
      <w:r w:rsidRPr="00284736">
        <w:rPr>
          <w:rFonts w:ascii="Times New Roman" w:hAnsi="Times New Roman"/>
          <w:b/>
          <w:sz w:val="28"/>
          <w:szCs w:val="28"/>
          <w:lang w:eastAsia="en-US"/>
        </w:rPr>
        <w:t>передачу</w:t>
      </w:r>
      <w:r w:rsidRPr="00284736">
        <w:rPr>
          <w:rFonts w:ascii="Times New Roman" w:hAnsi="Times New Roman"/>
          <w:b/>
          <w:color w:val="252121"/>
          <w:sz w:val="28"/>
          <w:szCs w:val="28"/>
          <w:shd w:val="clear" w:color="auto" w:fill="FFFFFF"/>
          <w:lang w:eastAsia="en-US"/>
        </w:rPr>
        <w:t xml:space="preserve"> на баланс на праві господарського відання  </w:t>
      </w:r>
    </w:p>
    <w:p w:rsidR="00CF7DD2" w:rsidRPr="00B66F4E" w:rsidRDefault="00C02045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284736" w:rsidRPr="00284736" w:rsidRDefault="00284736" w:rsidP="00284736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284736">
        <w:rPr>
          <w:rFonts w:ascii="Times New Roman" w:eastAsia="Calibri" w:hAnsi="Times New Roman"/>
          <w:color w:val="000000"/>
          <w:sz w:val="28"/>
          <w:szCs w:val="28"/>
        </w:rPr>
        <w:t xml:space="preserve">    Розглянувши звернення головного лікаря КНП «Центр «ПРОМІНЬ ЗДОРОВ’Я», відповідно до </w:t>
      </w:r>
      <w:r w:rsidRPr="00284736">
        <w:rPr>
          <w:rFonts w:ascii="Times New Roman" w:eastAsia="Calibri" w:hAnsi="Times New Roman"/>
          <w:sz w:val="28"/>
          <w:szCs w:val="28"/>
        </w:rPr>
        <w:t xml:space="preserve">рішення Х сесії  </w:t>
      </w:r>
      <w:r w:rsidRPr="00284736">
        <w:rPr>
          <w:rFonts w:ascii="Times New Roman" w:hAnsi="Times New Roman"/>
          <w:sz w:val="28"/>
          <w:szCs w:val="28"/>
          <w:lang w:val="en-US" w:eastAsia="en-US"/>
        </w:rPr>
        <w:t>VIII</w:t>
      </w:r>
      <w:r w:rsidRPr="00284736">
        <w:rPr>
          <w:rFonts w:ascii="Times New Roman" w:hAnsi="Times New Roman"/>
          <w:sz w:val="28"/>
          <w:szCs w:val="28"/>
          <w:lang w:eastAsia="en-US"/>
        </w:rPr>
        <w:t xml:space="preserve">  скликання</w:t>
      </w:r>
      <w:r w:rsidRPr="00284736">
        <w:rPr>
          <w:rFonts w:ascii="Times New Roman" w:eastAsia="Calibri" w:hAnsi="Times New Roman"/>
          <w:sz w:val="28"/>
          <w:szCs w:val="28"/>
        </w:rPr>
        <w:t xml:space="preserve"> Новоселицької міської ради від 09.07.2021р. № 10/14 «</w:t>
      </w:r>
      <w:r w:rsidRPr="00284736">
        <w:rPr>
          <w:rFonts w:ascii="Times New Roman" w:hAnsi="Times New Roman"/>
          <w:color w:val="000000"/>
          <w:sz w:val="28"/>
          <w:szCs w:val="28"/>
          <w:lang w:eastAsia="en-US"/>
        </w:rPr>
        <w:t>Про затвердження  Положення про порядок закріплення майна Новоселицької міської територіальної громади на праві господарського відання або оперативного управління»</w:t>
      </w:r>
      <w:r w:rsidRPr="00284736">
        <w:rPr>
          <w:rFonts w:ascii="Times New Roman" w:eastAsia="Calibri" w:hAnsi="Times New Roman"/>
          <w:sz w:val="28"/>
          <w:szCs w:val="28"/>
        </w:rPr>
        <w:t>,  враховуючи висновки та рекомендації постійних  комісій</w:t>
      </w:r>
      <w:r w:rsidRPr="00284736">
        <w:rPr>
          <w:rFonts w:ascii="Times New Roman" w:hAnsi="Times New Roman"/>
          <w:sz w:val="28"/>
          <w:szCs w:val="28"/>
        </w:rPr>
        <w:t xml:space="preserve">  Новоселицької міської ради,</w:t>
      </w:r>
      <w:r w:rsidRPr="00284736">
        <w:rPr>
          <w:rFonts w:ascii="Times New Roman" w:eastAsia="Calibri" w:hAnsi="Times New Roman"/>
          <w:sz w:val="28"/>
          <w:szCs w:val="28"/>
        </w:rPr>
        <w:t xml:space="preserve">  керуючись ст. 26 та 60 Закону України «Про місцеве самоврядування в Україні», </w:t>
      </w:r>
      <w:r w:rsidRPr="00284736">
        <w:rPr>
          <w:rFonts w:ascii="Times New Roman" w:hAnsi="Times New Roman"/>
          <w:sz w:val="28"/>
          <w:szCs w:val="28"/>
        </w:rPr>
        <w:t xml:space="preserve">міська рада </w:t>
      </w:r>
      <w:r w:rsidRPr="00284736">
        <w:rPr>
          <w:rFonts w:ascii="Times New Roman" w:hAnsi="Times New Roman"/>
          <w:b/>
          <w:sz w:val="28"/>
          <w:szCs w:val="28"/>
        </w:rPr>
        <w:t>вирішила:</w:t>
      </w:r>
      <w:r w:rsidRPr="00284736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284736" w:rsidRPr="00284736" w:rsidRDefault="00284736" w:rsidP="00284736">
      <w:pPr>
        <w:rPr>
          <w:rFonts w:ascii="Times New Roman" w:hAnsi="Times New Roman"/>
          <w:b/>
          <w:sz w:val="28"/>
          <w:lang w:eastAsia="en-US"/>
        </w:rPr>
      </w:pPr>
    </w:p>
    <w:p w:rsidR="00284736" w:rsidRPr="00284736" w:rsidRDefault="00284736" w:rsidP="00284736">
      <w:pPr>
        <w:widowControl w:val="0"/>
        <w:numPr>
          <w:ilvl w:val="0"/>
          <w:numId w:val="14"/>
        </w:numPr>
        <w:tabs>
          <w:tab w:val="left" w:pos="269"/>
        </w:tabs>
        <w:spacing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284736">
        <w:rPr>
          <w:rFonts w:ascii="Times New Roman" w:hAnsi="Times New Roman"/>
          <w:sz w:val="28"/>
          <w:szCs w:val="28"/>
        </w:rPr>
        <w:t xml:space="preserve">Вилучити з 01 грудня 2021 року з оперативного управління </w:t>
      </w:r>
      <w:r w:rsidRPr="00284736">
        <w:rPr>
          <w:rFonts w:ascii="Times New Roman" w:eastAsia="Calibri" w:hAnsi="Times New Roman"/>
          <w:color w:val="000000"/>
          <w:sz w:val="28"/>
          <w:szCs w:val="28"/>
        </w:rPr>
        <w:t>КНП «Центр «ПРОМІНЬ ЗДОРОВ’Я» наступне майно комунальної власності Новоселицької міської ради:</w:t>
      </w:r>
    </w:p>
    <w:p w:rsidR="00284736" w:rsidRPr="00284736" w:rsidRDefault="00284736" w:rsidP="00284736">
      <w:pPr>
        <w:widowControl w:val="0"/>
        <w:tabs>
          <w:tab w:val="left" w:pos="0"/>
        </w:tabs>
        <w:spacing w:line="322" w:lineRule="exact"/>
        <w:ind w:right="20" w:firstLine="360"/>
        <w:jc w:val="both"/>
        <w:rPr>
          <w:rFonts w:ascii="Times New Roman" w:hAnsi="Times New Roman"/>
          <w:sz w:val="28"/>
          <w:szCs w:val="28"/>
        </w:rPr>
      </w:pPr>
      <w:r w:rsidRPr="002847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1.1.</w:t>
      </w:r>
      <w:r w:rsidRPr="0028473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847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Транспортний засіб</w:t>
      </w:r>
      <w:r w:rsidRPr="0028473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ВАЗ 211540; </w:t>
      </w:r>
      <w:r w:rsidRPr="00284736">
        <w:rPr>
          <w:rFonts w:ascii="Times New Roman" w:hAnsi="Times New Roman"/>
          <w:color w:val="000000"/>
          <w:sz w:val="28"/>
          <w:szCs w:val="28"/>
        </w:rPr>
        <w:t xml:space="preserve">Номерний знак - СЕ 4794 ВВ; Номер кузова - ХТА2115400584179; Інвентарний номер - 1051300001; Введений у експлуатацію - 11.04.2013р. ; Пробіг - 152706 км. ; Термін корисного використання </w:t>
      </w:r>
      <w:r w:rsidRPr="00284736">
        <w:rPr>
          <w:rFonts w:ascii="Times New Roman" w:hAnsi="Times New Roman"/>
          <w:color w:val="000000"/>
          <w:spacing w:val="110"/>
          <w:sz w:val="28"/>
          <w:szCs w:val="28"/>
          <w:shd w:val="clear" w:color="auto" w:fill="FFFFFF"/>
        </w:rPr>
        <w:t>-6р.;</w:t>
      </w:r>
      <w:r w:rsidRPr="00284736">
        <w:rPr>
          <w:rFonts w:ascii="Times New Roman" w:hAnsi="Times New Roman"/>
          <w:color w:val="000000"/>
          <w:sz w:val="28"/>
          <w:szCs w:val="28"/>
        </w:rPr>
        <w:t xml:space="preserve"> Первісна вартість - 49917,00 грн; Сума зносу - 34 943,00 грн. ; Ліквідаційна вартість - 1500 грн. ; Залишкова вартість - 14974,00 грн.</w:t>
      </w:r>
    </w:p>
    <w:p w:rsidR="00284736" w:rsidRPr="00284736" w:rsidRDefault="00284736" w:rsidP="00284736">
      <w:pPr>
        <w:widowControl w:val="0"/>
        <w:tabs>
          <w:tab w:val="left" w:pos="0"/>
        </w:tabs>
        <w:spacing w:line="322" w:lineRule="exact"/>
        <w:ind w:right="20" w:firstLine="360"/>
        <w:jc w:val="both"/>
        <w:rPr>
          <w:rFonts w:ascii="Times New Roman" w:hAnsi="Times New Roman"/>
          <w:sz w:val="28"/>
          <w:szCs w:val="28"/>
        </w:rPr>
      </w:pPr>
      <w:r w:rsidRPr="002847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1.2.</w:t>
      </w:r>
      <w:r w:rsidRPr="0028473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847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Транспортний засіб</w:t>
      </w:r>
      <w:r w:rsidRPr="0028473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УАЗ 3962 (396294) </w:t>
      </w:r>
      <w:r w:rsidRPr="00284736">
        <w:rPr>
          <w:rFonts w:ascii="Times New Roman" w:hAnsi="Times New Roman"/>
          <w:color w:val="000000"/>
          <w:sz w:val="28"/>
          <w:szCs w:val="28"/>
        </w:rPr>
        <w:t xml:space="preserve">; Номерний знак - СЕ5130АС; Номер кузова - ХТТ37419480426011; Інвентарний номер - 1059100147; Введений у експлуатацію - 27.02.2013р. ; Пробіг - 124 235 км. ; Термін корисного використання </w:t>
      </w:r>
      <w:r w:rsidRPr="00284736">
        <w:rPr>
          <w:rFonts w:ascii="Times New Roman" w:hAnsi="Times New Roman"/>
          <w:color w:val="000000"/>
          <w:spacing w:val="70"/>
          <w:sz w:val="28"/>
          <w:szCs w:val="28"/>
          <w:shd w:val="clear" w:color="auto" w:fill="FFFFFF"/>
        </w:rPr>
        <w:t>-5р.;</w:t>
      </w:r>
      <w:r w:rsidRPr="00284736">
        <w:rPr>
          <w:rFonts w:ascii="Times New Roman" w:hAnsi="Times New Roman"/>
          <w:color w:val="000000"/>
          <w:sz w:val="28"/>
          <w:szCs w:val="28"/>
        </w:rPr>
        <w:t xml:space="preserve"> Первісна вартість - 58033,00 грн; Сума зносу - 8584,92,00 грн. ; Ліквідаційна вартість - 800,00 грн. ; Залишкова вартість - 49448,08 грн.</w:t>
      </w:r>
    </w:p>
    <w:p w:rsidR="00284736" w:rsidRPr="00284736" w:rsidRDefault="00284736" w:rsidP="00284736">
      <w:pPr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284736">
        <w:rPr>
          <w:rFonts w:ascii="Times New Roman" w:hAnsi="Times New Roman"/>
          <w:sz w:val="28"/>
          <w:lang w:eastAsia="en-US"/>
        </w:rPr>
        <w:t xml:space="preserve">      2. Передати на баланс на праві господарського відання Комунальному підприємству «Новоселицька міська тепломережа»  </w:t>
      </w:r>
      <w:r w:rsidRPr="0028473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Автомобіль УАЗ 3962 (396294) </w:t>
      </w:r>
      <w:r w:rsidRPr="0028473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; Номерний знак - СЕ5130АС; Номер кузова - ХТТ37419480426011; Інвентарний номер - 1059100147; Введений у експлуатацію - 27.02.2013р. ; </w:t>
      </w:r>
      <w:r w:rsidRPr="00284736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Пробіг - 124 235 км. ; Термін корисного використання </w:t>
      </w:r>
      <w:r w:rsidRPr="00284736">
        <w:rPr>
          <w:rFonts w:ascii="Times New Roman" w:hAnsi="Times New Roman"/>
          <w:color w:val="000000"/>
          <w:spacing w:val="70"/>
          <w:sz w:val="28"/>
          <w:szCs w:val="28"/>
          <w:shd w:val="clear" w:color="auto" w:fill="FFFFFF"/>
          <w:lang w:eastAsia="en-US"/>
        </w:rPr>
        <w:t>-5р.;</w:t>
      </w:r>
      <w:r w:rsidRPr="0028473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Первісна вартість - 58033,00 грн; Сума зносу - 8584,92,00 грн. ; Ліквідаційна вартість - 800,00 грн. ; Залишкова вартість - 49448,08 грн</w:t>
      </w:r>
      <w:r w:rsidRPr="00284736">
        <w:rPr>
          <w:rFonts w:ascii="Times New Roman" w:eastAsia="Calibri" w:hAnsi="Times New Roman"/>
          <w:sz w:val="28"/>
          <w:szCs w:val="28"/>
        </w:rPr>
        <w:t xml:space="preserve">. </w:t>
      </w:r>
    </w:p>
    <w:p w:rsidR="00284736" w:rsidRPr="00284736" w:rsidRDefault="00284736" w:rsidP="00284736">
      <w:pPr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284736">
        <w:rPr>
          <w:rFonts w:ascii="Times New Roman" w:eastAsia="Calibri" w:hAnsi="Times New Roman"/>
          <w:sz w:val="28"/>
          <w:szCs w:val="28"/>
        </w:rPr>
        <w:t xml:space="preserve">         3. </w:t>
      </w:r>
      <w:r w:rsidRPr="00284736">
        <w:rPr>
          <w:rFonts w:ascii="Times New Roman" w:hAnsi="Times New Roman"/>
          <w:color w:val="000000"/>
          <w:sz w:val="28"/>
          <w:szCs w:val="28"/>
        </w:rPr>
        <w:t>Утворити комісію з прийняття-передачі майна в складі згідно додатку.</w:t>
      </w:r>
    </w:p>
    <w:p w:rsidR="00284736" w:rsidRPr="00284736" w:rsidRDefault="00284736" w:rsidP="00284736">
      <w:pPr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284736">
        <w:rPr>
          <w:rFonts w:ascii="Times New Roman" w:hAnsi="Times New Roman"/>
          <w:color w:val="000000"/>
          <w:sz w:val="28"/>
          <w:szCs w:val="28"/>
        </w:rPr>
        <w:t xml:space="preserve">        4.</w:t>
      </w:r>
      <w:r w:rsidRPr="00284736">
        <w:rPr>
          <w:rFonts w:ascii="Times New Roman" w:hAnsi="Times New Roman"/>
          <w:color w:val="000000"/>
          <w:szCs w:val="24"/>
          <w:bdr w:val="none" w:sz="0" w:space="0" w:color="auto" w:frame="1"/>
        </w:rPr>
        <w:t xml:space="preserve"> </w:t>
      </w:r>
      <w:r w:rsidRPr="0028473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Доручити міському голові Нікорич М.І. укласти з директором </w:t>
      </w:r>
      <w:r w:rsidRPr="00284736">
        <w:rPr>
          <w:rFonts w:ascii="Times New Roman" w:hAnsi="Times New Roman"/>
          <w:sz w:val="28"/>
          <w:szCs w:val="28"/>
          <w:lang w:eastAsia="en-US"/>
        </w:rPr>
        <w:t>КП «Новоселицька міська тепломережа» Агратіна В.М</w:t>
      </w:r>
      <w:r w:rsidRPr="0028473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договір про закріплення майна комунальної власності територіальної громади Новоселицької міської ради на праві господарського відання.</w:t>
      </w:r>
    </w:p>
    <w:p w:rsidR="00284736" w:rsidRPr="00284736" w:rsidRDefault="00284736" w:rsidP="00284736">
      <w:pPr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284736">
        <w:rPr>
          <w:rFonts w:ascii="Times New Roman" w:eastAsia="Calibri" w:hAnsi="Times New Roman"/>
          <w:sz w:val="28"/>
          <w:szCs w:val="28"/>
        </w:rPr>
        <w:t xml:space="preserve">         5. </w:t>
      </w:r>
      <w:r w:rsidRPr="00284736">
        <w:rPr>
          <w:rFonts w:ascii="Times New Roman" w:hAnsi="Times New Roman"/>
          <w:sz w:val="28"/>
          <w:szCs w:val="28"/>
          <w:lang w:eastAsia="uk-UA"/>
        </w:rPr>
        <w:t xml:space="preserve">Відділу бухгалтерського обліку та звітності апарату виконавчого комітету Новоселицької міської ради </w:t>
      </w:r>
      <w:r w:rsidRPr="00284736">
        <w:rPr>
          <w:rFonts w:ascii="Times New Roman" w:hAnsi="Times New Roman"/>
          <w:sz w:val="28"/>
          <w:szCs w:val="28"/>
          <w:lang w:eastAsia="en-US"/>
        </w:rPr>
        <w:t>внести відповідні зміни до бухгалтерського обліку.</w:t>
      </w:r>
    </w:p>
    <w:p w:rsidR="00284736" w:rsidRPr="00284736" w:rsidRDefault="00284736" w:rsidP="00284736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284736">
        <w:rPr>
          <w:rFonts w:ascii="Times New Roman" w:hAnsi="Times New Roman"/>
          <w:b/>
          <w:bCs/>
          <w:sz w:val="28"/>
          <w:lang w:eastAsia="en-US"/>
        </w:rPr>
        <w:t xml:space="preserve">     </w:t>
      </w:r>
      <w:r w:rsidRPr="00284736">
        <w:rPr>
          <w:rFonts w:ascii="Times New Roman" w:hAnsi="Times New Roman"/>
          <w:sz w:val="28"/>
          <w:szCs w:val="28"/>
          <w:lang w:eastAsia="en-US"/>
        </w:rPr>
        <w:t xml:space="preserve">    6. Контроль за виконанням даного рішення покласти на постійну комісію міської ради з питань   бюджету, соціально – економічного розвитку та міжнародної співпраці та постійну комісію з питань комунальної власності, житлово – комунального господарства, розвитку інфраструктури та надзвичайних ситуацій.</w:t>
      </w: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43D98" w:rsidRDefault="00E43D9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43D98" w:rsidRDefault="00E43D9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43D98" w:rsidRDefault="00E43D9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84736" w:rsidRPr="00284736" w:rsidRDefault="00284736" w:rsidP="00284736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284736">
        <w:rPr>
          <w:rFonts w:ascii="Times New Roman" w:hAnsi="Times New Roman"/>
          <w:b/>
          <w:sz w:val="28"/>
          <w:lang w:eastAsia="en-US"/>
        </w:rPr>
        <w:tab/>
      </w:r>
      <w:r>
        <w:rPr>
          <w:rFonts w:ascii="Times New Roman" w:hAnsi="Times New Roman"/>
          <w:b/>
          <w:sz w:val="28"/>
          <w:lang w:eastAsia="en-US"/>
        </w:rPr>
        <w:t xml:space="preserve">                                                             </w:t>
      </w:r>
      <w:r w:rsidRPr="00284736">
        <w:rPr>
          <w:rFonts w:ascii="Times New Roman" w:hAnsi="Times New Roman"/>
          <w:sz w:val="28"/>
          <w:szCs w:val="28"/>
          <w:lang w:eastAsia="en-US"/>
        </w:rPr>
        <w:t xml:space="preserve">Додаток </w:t>
      </w:r>
    </w:p>
    <w:p w:rsidR="00CC44C1" w:rsidRDefault="00284736" w:rsidP="00284736">
      <w:pPr>
        <w:jc w:val="both"/>
        <w:rPr>
          <w:rFonts w:ascii="Times New Roman" w:hAnsi="Times New Roman"/>
          <w:sz w:val="28"/>
          <w:szCs w:val="28"/>
        </w:rPr>
      </w:pPr>
      <w:r w:rsidRPr="00284736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до рішення ХІ</w:t>
      </w:r>
      <w:r w:rsidRPr="00284736">
        <w:rPr>
          <w:rFonts w:ascii="Times New Roman" w:hAnsi="Times New Roman"/>
          <w:sz w:val="28"/>
          <w:szCs w:val="28"/>
          <w:lang w:val="en-US" w:eastAsia="en-US"/>
        </w:rPr>
        <w:t>V</w:t>
      </w:r>
      <w:r w:rsidRPr="00284736">
        <w:rPr>
          <w:rFonts w:ascii="Times New Roman" w:hAnsi="Times New Roman"/>
          <w:sz w:val="28"/>
          <w:szCs w:val="28"/>
          <w:lang w:eastAsia="en-US"/>
        </w:rPr>
        <w:t xml:space="preserve"> сесія </w:t>
      </w:r>
      <w:r w:rsidR="00CC44C1">
        <w:rPr>
          <w:rFonts w:ascii="Times New Roman" w:hAnsi="Times New Roman"/>
          <w:sz w:val="28"/>
          <w:szCs w:val="28"/>
        </w:rPr>
        <w:t>Новоселицької</w:t>
      </w:r>
    </w:p>
    <w:p w:rsidR="00284736" w:rsidRPr="00284736" w:rsidRDefault="00CC44C1" w:rsidP="002847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міської ради </w:t>
      </w:r>
      <w:r w:rsidR="00284736" w:rsidRPr="00284736">
        <w:rPr>
          <w:rFonts w:ascii="Times New Roman" w:hAnsi="Times New Roman"/>
          <w:sz w:val="28"/>
          <w:szCs w:val="28"/>
          <w:lang w:val="en-US" w:eastAsia="en-US"/>
        </w:rPr>
        <w:t>VI</w:t>
      </w:r>
      <w:r w:rsidR="00284736" w:rsidRPr="00284736">
        <w:rPr>
          <w:rFonts w:ascii="Times New Roman" w:hAnsi="Times New Roman"/>
          <w:sz w:val="28"/>
          <w:szCs w:val="28"/>
          <w:lang w:eastAsia="en-US"/>
        </w:rPr>
        <w:t>І</w:t>
      </w:r>
      <w:r w:rsidR="00284736" w:rsidRPr="00284736">
        <w:rPr>
          <w:rFonts w:ascii="Times New Roman" w:hAnsi="Times New Roman"/>
          <w:sz w:val="28"/>
          <w:szCs w:val="28"/>
          <w:lang w:val="en-US" w:eastAsia="en-US"/>
        </w:rPr>
        <w:t>I</w:t>
      </w:r>
      <w:r w:rsidR="00284736" w:rsidRPr="00CC44C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84736" w:rsidRPr="00284736">
        <w:rPr>
          <w:rFonts w:ascii="Times New Roman" w:hAnsi="Times New Roman"/>
          <w:sz w:val="28"/>
          <w:szCs w:val="28"/>
          <w:lang w:eastAsia="en-US"/>
        </w:rPr>
        <w:t xml:space="preserve"> скликання</w:t>
      </w:r>
    </w:p>
    <w:p w:rsidR="00284736" w:rsidRPr="00284736" w:rsidRDefault="00284736" w:rsidP="00284736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284736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284736">
        <w:rPr>
          <w:rFonts w:ascii="Times New Roman" w:hAnsi="Times New Roman"/>
          <w:sz w:val="28"/>
          <w:szCs w:val="28"/>
          <w:lang w:eastAsia="en-US"/>
        </w:rPr>
        <w:t>від 25 листопада 2021 року № 14</w:t>
      </w:r>
      <w:r w:rsidR="00F443B2">
        <w:rPr>
          <w:rFonts w:ascii="Times New Roman" w:hAnsi="Times New Roman"/>
          <w:sz w:val="28"/>
          <w:szCs w:val="28"/>
          <w:lang w:eastAsia="en-US"/>
        </w:rPr>
        <w:t>/11</w:t>
      </w:r>
    </w:p>
    <w:p w:rsidR="00284736" w:rsidRPr="00284736" w:rsidRDefault="00284736" w:rsidP="00284736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84736" w:rsidRPr="00284736" w:rsidRDefault="00284736" w:rsidP="00284736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84736" w:rsidRPr="00284736" w:rsidRDefault="00284736" w:rsidP="00284736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284736">
        <w:rPr>
          <w:rFonts w:ascii="Times New Roman" w:hAnsi="Times New Roman"/>
          <w:b/>
          <w:sz w:val="28"/>
          <w:szCs w:val="28"/>
          <w:lang w:eastAsia="en-US"/>
        </w:rPr>
        <w:t xml:space="preserve">С К Л А Д </w:t>
      </w:r>
    </w:p>
    <w:p w:rsidR="00284736" w:rsidRPr="00284736" w:rsidRDefault="00284736" w:rsidP="00284736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284736">
        <w:rPr>
          <w:rFonts w:ascii="Times New Roman" w:hAnsi="Times New Roman"/>
          <w:sz w:val="28"/>
          <w:szCs w:val="28"/>
          <w:lang w:eastAsia="en-US"/>
        </w:rPr>
        <w:t>комісії з приймання-передачі з комунальної власності Новоселицької</w:t>
      </w:r>
    </w:p>
    <w:p w:rsidR="00284736" w:rsidRPr="00284736" w:rsidRDefault="00284736" w:rsidP="00284736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284736">
        <w:rPr>
          <w:rFonts w:ascii="Times New Roman" w:hAnsi="Times New Roman"/>
          <w:sz w:val="28"/>
          <w:szCs w:val="28"/>
          <w:lang w:eastAsia="en-US"/>
        </w:rPr>
        <w:t>міської територіальної громади в особі Новоселицької міської</w:t>
      </w:r>
    </w:p>
    <w:p w:rsidR="00284736" w:rsidRPr="00284736" w:rsidRDefault="00284736" w:rsidP="00284736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284736">
        <w:rPr>
          <w:rFonts w:ascii="Times New Roman" w:hAnsi="Times New Roman"/>
          <w:sz w:val="28"/>
          <w:szCs w:val="28"/>
          <w:lang w:eastAsia="en-US"/>
        </w:rPr>
        <w:t>ради на баланс  на праві господарського відання</w:t>
      </w:r>
    </w:p>
    <w:p w:rsidR="00284736" w:rsidRPr="00284736" w:rsidRDefault="00284736" w:rsidP="00284736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284736">
        <w:rPr>
          <w:rFonts w:ascii="Times New Roman" w:hAnsi="Times New Roman"/>
          <w:sz w:val="28"/>
          <w:szCs w:val="28"/>
          <w:lang w:eastAsia="en-US"/>
        </w:rPr>
        <w:t xml:space="preserve">  КП «Новоселицька міська тепломережа»  транспортного засобу</w:t>
      </w:r>
    </w:p>
    <w:p w:rsidR="00284736" w:rsidRPr="00284736" w:rsidRDefault="00284736" w:rsidP="00284736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28473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УАЗ 3962 (396294) </w:t>
      </w:r>
      <w:r w:rsidRPr="00284736">
        <w:rPr>
          <w:rFonts w:ascii="Times New Roman" w:hAnsi="Times New Roman"/>
          <w:color w:val="000000"/>
          <w:sz w:val="28"/>
          <w:szCs w:val="28"/>
          <w:lang w:eastAsia="en-US"/>
        </w:rPr>
        <w:t>; Номерний знак - СЕ5130АС; Номер кузова - ХТТ37419480426011</w:t>
      </w:r>
    </w:p>
    <w:p w:rsidR="00284736" w:rsidRPr="00284736" w:rsidRDefault="00284736" w:rsidP="00284736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84736" w:rsidRPr="00284736" w:rsidRDefault="00284736" w:rsidP="00284736">
      <w:pPr>
        <w:ind w:left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4736">
        <w:rPr>
          <w:rFonts w:ascii="Times New Roman" w:hAnsi="Times New Roman"/>
          <w:b/>
          <w:sz w:val="28"/>
          <w:szCs w:val="28"/>
          <w:lang w:eastAsia="en-US"/>
        </w:rPr>
        <w:t>Арсеній С.В.</w:t>
      </w:r>
      <w:r w:rsidRPr="00284736">
        <w:rPr>
          <w:rFonts w:ascii="Times New Roman" w:hAnsi="Times New Roman"/>
          <w:sz w:val="28"/>
          <w:szCs w:val="28"/>
          <w:lang w:eastAsia="en-US"/>
        </w:rPr>
        <w:t xml:space="preserve"> – перший заступник міського голови – </w:t>
      </w:r>
      <w:r w:rsidRPr="00284736">
        <w:rPr>
          <w:rFonts w:ascii="Times New Roman" w:hAnsi="Times New Roman"/>
          <w:b/>
          <w:sz w:val="28"/>
          <w:szCs w:val="28"/>
          <w:lang w:eastAsia="en-US"/>
        </w:rPr>
        <w:t>голова комісії;</w:t>
      </w:r>
    </w:p>
    <w:p w:rsidR="00284736" w:rsidRPr="00284736" w:rsidRDefault="00284736" w:rsidP="00284736">
      <w:pPr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4736">
        <w:rPr>
          <w:rFonts w:ascii="Times New Roman" w:hAnsi="Times New Roman"/>
          <w:b/>
          <w:sz w:val="28"/>
          <w:szCs w:val="28"/>
          <w:lang w:eastAsia="en-US"/>
        </w:rPr>
        <w:t>Члени комісії:</w:t>
      </w:r>
    </w:p>
    <w:p w:rsidR="00284736" w:rsidRPr="00284736" w:rsidRDefault="00284736" w:rsidP="00284736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4736">
        <w:rPr>
          <w:rFonts w:ascii="Times New Roman" w:hAnsi="Times New Roman"/>
          <w:b/>
          <w:sz w:val="28"/>
          <w:szCs w:val="28"/>
          <w:lang w:eastAsia="en-US"/>
        </w:rPr>
        <w:t>Тоцька І.І.</w:t>
      </w:r>
      <w:r w:rsidRPr="00284736">
        <w:rPr>
          <w:rFonts w:ascii="Times New Roman" w:hAnsi="Times New Roman"/>
          <w:sz w:val="28"/>
          <w:szCs w:val="28"/>
          <w:lang w:eastAsia="en-US"/>
        </w:rPr>
        <w:t xml:space="preserve"> – керуючий справами виконавчого комітету Новоселицької міської ради;</w:t>
      </w:r>
    </w:p>
    <w:p w:rsidR="00284736" w:rsidRPr="00284736" w:rsidRDefault="00284736" w:rsidP="00284736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4736">
        <w:rPr>
          <w:rFonts w:ascii="Times New Roman" w:hAnsi="Times New Roman"/>
          <w:b/>
          <w:sz w:val="28"/>
          <w:szCs w:val="28"/>
          <w:lang w:eastAsia="en-US"/>
        </w:rPr>
        <w:t>Єсипчук О.П.</w:t>
      </w:r>
      <w:r w:rsidRPr="00284736">
        <w:rPr>
          <w:rFonts w:ascii="Times New Roman" w:hAnsi="Times New Roman"/>
          <w:sz w:val="28"/>
          <w:szCs w:val="28"/>
          <w:lang w:eastAsia="en-US"/>
        </w:rPr>
        <w:t>- начальник відділу бухгалтерського обліку та звітності апарату виконавчого комітету Новоселицької міської ради;</w:t>
      </w:r>
    </w:p>
    <w:p w:rsidR="00284736" w:rsidRPr="00284736" w:rsidRDefault="00284736" w:rsidP="00284736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4736">
        <w:rPr>
          <w:rFonts w:ascii="Times New Roman" w:hAnsi="Times New Roman"/>
          <w:b/>
          <w:sz w:val="28"/>
          <w:szCs w:val="28"/>
          <w:lang w:eastAsia="en-US"/>
        </w:rPr>
        <w:t>Обершт М.В.</w:t>
      </w:r>
      <w:r w:rsidRPr="00284736">
        <w:rPr>
          <w:rFonts w:ascii="Times New Roman" w:hAnsi="Times New Roman"/>
          <w:sz w:val="28"/>
          <w:szCs w:val="28"/>
          <w:lang w:eastAsia="en-US"/>
        </w:rPr>
        <w:t xml:space="preserve"> - провідний спеціаліст відділу комунальної власності апарату виконавчого комітету Новоселицької міської ради;</w:t>
      </w:r>
    </w:p>
    <w:p w:rsidR="00284736" w:rsidRPr="00284736" w:rsidRDefault="00284736" w:rsidP="00284736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284736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284736">
        <w:rPr>
          <w:rFonts w:ascii="Times New Roman" w:hAnsi="Times New Roman"/>
          <w:b/>
          <w:sz w:val="28"/>
          <w:szCs w:val="28"/>
          <w:lang w:eastAsia="en-US"/>
        </w:rPr>
        <w:t>Романюк Є.В.</w:t>
      </w:r>
      <w:r w:rsidRPr="00284736">
        <w:rPr>
          <w:rFonts w:ascii="Times New Roman" w:hAnsi="Times New Roman"/>
          <w:sz w:val="28"/>
          <w:szCs w:val="28"/>
          <w:lang w:eastAsia="en-US"/>
        </w:rPr>
        <w:t xml:space="preserve"> –  Юрист КНП «Центр «ПРОМІНЬ ЗДОРОВ’Я»;</w:t>
      </w:r>
    </w:p>
    <w:p w:rsidR="00284736" w:rsidRPr="00284736" w:rsidRDefault="00284736" w:rsidP="00284736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284736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284736">
        <w:rPr>
          <w:rFonts w:ascii="Times New Roman" w:hAnsi="Times New Roman"/>
          <w:b/>
          <w:sz w:val="28"/>
          <w:szCs w:val="28"/>
          <w:lang w:eastAsia="en-US"/>
        </w:rPr>
        <w:t>Семенюк  Т.П.</w:t>
      </w:r>
      <w:r w:rsidRPr="00284736">
        <w:rPr>
          <w:rFonts w:ascii="Times New Roman" w:hAnsi="Times New Roman"/>
          <w:sz w:val="28"/>
          <w:szCs w:val="28"/>
          <w:lang w:eastAsia="en-US"/>
        </w:rPr>
        <w:t xml:space="preserve"> – бухгалтер з основних засобів КНП «Центр «ПРОМІНЬ ЗДОРОВ’Я»;</w:t>
      </w:r>
    </w:p>
    <w:p w:rsidR="00284736" w:rsidRPr="00284736" w:rsidRDefault="00284736" w:rsidP="00284736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4736">
        <w:rPr>
          <w:rFonts w:ascii="Times New Roman" w:hAnsi="Times New Roman"/>
          <w:b/>
          <w:sz w:val="28"/>
          <w:szCs w:val="28"/>
          <w:lang w:eastAsia="en-US"/>
        </w:rPr>
        <w:t>Єфтемій В.М.</w:t>
      </w:r>
      <w:r w:rsidRPr="00284736">
        <w:rPr>
          <w:rFonts w:ascii="Times New Roman" w:hAnsi="Times New Roman"/>
          <w:sz w:val="28"/>
          <w:szCs w:val="28"/>
          <w:lang w:eastAsia="en-US"/>
        </w:rPr>
        <w:t xml:space="preserve"> – головний інженер  КП «Новоселицька міська тепломережа»;</w:t>
      </w:r>
    </w:p>
    <w:p w:rsidR="00284736" w:rsidRPr="00284736" w:rsidRDefault="00284736" w:rsidP="00284736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4736">
        <w:rPr>
          <w:rFonts w:ascii="Times New Roman" w:hAnsi="Times New Roman"/>
          <w:b/>
          <w:sz w:val="28"/>
          <w:szCs w:val="28"/>
          <w:lang w:eastAsia="en-US"/>
        </w:rPr>
        <w:t xml:space="preserve">Бортич Т.Д. </w:t>
      </w:r>
      <w:r w:rsidRPr="00284736">
        <w:rPr>
          <w:rFonts w:ascii="Times New Roman" w:hAnsi="Times New Roman"/>
          <w:sz w:val="28"/>
          <w:szCs w:val="28"/>
          <w:lang w:eastAsia="en-US"/>
        </w:rPr>
        <w:t>– головний бухгалтер КП «Новоселицька міська тепломережа».</w:t>
      </w:r>
    </w:p>
    <w:p w:rsidR="00284736" w:rsidRPr="00284736" w:rsidRDefault="00284736" w:rsidP="00284736">
      <w:pPr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84736" w:rsidRPr="00284736" w:rsidRDefault="00284736" w:rsidP="00284736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473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284736" w:rsidRPr="00284736" w:rsidRDefault="00284736" w:rsidP="00284736">
      <w:pPr>
        <w:rPr>
          <w:rFonts w:ascii="Times New Roman" w:hAnsi="Times New Roman"/>
          <w:b/>
          <w:sz w:val="28"/>
          <w:lang w:eastAsia="en-US"/>
        </w:rPr>
      </w:pPr>
      <w:r w:rsidRPr="00284736">
        <w:rPr>
          <w:rFonts w:ascii="Times New Roman" w:hAnsi="Times New Roman"/>
          <w:b/>
          <w:sz w:val="28"/>
          <w:lang w:eastAsia="en-US"/>
        </w:rPr>
        <w:t>Секретар міської ради                                                   Ірина МИРОНЕНКО</w:t>
      </w:r>
    </w:p>
    <w:p w:rsidR="00284736" w:rsidRPr="00EC47C8" w:rsidRDefault="00284736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284736">
        <w:rPr>
          <w:rFonts w:ascii="Times New Roman" w:hAnsi="Times New Roman"/>
          <w:b/>
          <w:vanish/>
          <w:color w:val="FF0000"/>
          <w:szCs w:val="24"/>
        </w:rPr>
        <w:t>Микола ОБЕРШТ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 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284736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Микола ОБЕРШТ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bookmarkStart w:id="0" w:name="_GoBack"/>
      <w:bookmarkEnd w:id="0"/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FA" w:rsidRDefault="008924FA">
      <w:r>
        <w:separator/>
      </w:r>
    </w:p>
  </w:endnote>
  <w:endnote w:type="continuationSeparator" w:id="0">
    <w:p w:rsidR="008924FA" w:rsidRDefault="0089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FA" w:rsidRDefault="008924FA">
      <w:r>
        <w:separator/>
      </w:r>
    </w:p>
  </w:footnote>
  <w:footnote w:type="continuationSeparator" w:id="0">
    <w:p w:rsidR="008924FA" w:rsidRDefault="00892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5A2C0C3A"/>
    <w:multiLevelType w:val="multilevel"/>
    <w:tmpl w:val="F13AD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4736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F7FDC"/>
    <w:rsid w:val="003072DF"/>
    <w:rsid w:val="00307EB2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70BD"/>
    <w:rsid w:val="00827FAF"/>
    <w:rsid w:val="008333EC"/>
    <w:rsid w:val="00837D54"/>
    <w:rsid w:val="0084056D"/>
    <w:rsid w:val="00843880"/>
    <w:rsid w:val="00847DBB"/>
    <w:rsid w:val="008517F9"/>
    <w:rsid w:val="00862749"/>
    <w:rsid w:val="008920CC"/>
    <w:rsid w:val="008924FA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BF40A3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C44C1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17D2"/>
    <w:rsid w:val="00D34405"/>
    <w:rsid w:val="00D35F30"/>
    <w:rsid w:val="00D36D0D"/>
    <w:rsid w:val="00D55B84"/>
    <w:rsid w:val="00D7457F"/>
    <w:rsid w:val="00D81E6A"/>
    <w:rsid w:val="00D84431"/>
    <w:rsid w:val="00D85CCF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54B"/>
    <w:rsid w:val="00E35FA4"/>
    <w:rsid w:val="00E43D98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3B2"/>
    <w:rsid w:val="00F44F56"/>
    <w:rsid w:val="00F469F1"/>
    <w:rsid w:val="00F563FB"/>
    <w:rsid w:val="00F606B7"/>
    <w:rsid w:val="00F6543E"/>
    <w:rsid w:val="00F65EF1"/>
    <w:rsid w:val="00F72E74"/>
    <w:rsid w:val="00F923CC"/>
    <w:rsid w:val="00F95947"/>
    <w:rsid w:val="00FA0937"/>
    <w:rsid w:val="00FA1447"/>
    <w:rsid w:val="00FA2372"/>
    <w:rsid w:val="00FC46F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7E2CCE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634D-FA95-49AA-B391-E1A25F65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10</cp:revision>
  <cp:lastPrinted>2021-10-18T11:48:00Z</cp:lastPrinted>
  <dcterms:created xsi:type="dcterms:W3CDTF">2021-10-20T05:02:00Z</dcterms:created>
  <dcterms:modified xsi:type="dcterms:W3CDTF">2021-11-19T07:07:00Z</dcterms:modified>
</cp:coreProperties>
</file>