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551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740E31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3733EA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07EB2" w:rsidRPr="00307EB2" w:rsidRDefault="00307EB2" w:rsidP="00307EB2">
      <w:pPr>
        <w:rPr>
          <w:rFonts w:ascii="Times New Roman" w:hAnsi="Times New Roman"/>
          <w:b/>
          <w:sz w:val="28"/>
          <w:szCs w:val="28"/>
        </w:rPr>
      </w:pPr>
      <w:r w:rsidRPr="00307EB2">
        <w:rPr>
          <w:rFonts w:ascii="Times New Roman" w:hAnsi="Times New Roman"/>
          <w:b/>
          <w:sz w:val="28"/>
          <w:szCs w:val="28"/>
        </w:rPr>
        <w:t xml:space="preserve">Про передачу </w:t>
      </w:r>
      <w:r w:rsidR="00654ACC">
        <w:rPr>
          <w:rFonts w:ascii="Times New Roman" w:hAnsi="Times New Roman"/>
          <w:b/>
          <w:sz w:val="28"/>
          <w:szCs w:val="28"/>
        </w:rPr>
        <w:t xml:space="preserve"> </w:t>
      </w:r>
      <w:r w:rsidRPr="00307EB2">
        <w:rPr>
          <w:rFonts w:ascii="Times New Roman" w:hAnsi="Times New Roman"/>
          <w:b/>
          <w:sz w:val="28"/>
          <w:szCs w:val="28"/>
        </w:rPr>
        <w:t>земельної</w:t>
      </w:r>
      <w:r w:rsidR="00654ACC">
        <w:rPr>
          <w:rFonts w:ascii="Times New Roman" w:hAnsi="Times New Roman"/>
          <w:b/>
          <w:sz w:val="28"/>
          <w:szCs w:val="28"/>
        </w:rPr>
        <w:t xml:space="preserve"> </w:t>
      </w:r>
      <w:r w:rsidRPr="00307EB2">
        <w:rPr>
          <w:rFonts w:ascii="Times New Roman" w:hAnsi="Times New Roman"/>
          <w:b/>
          <w:sz w:val="28"/>
          <w:szCs w:val="28"/>
        </w:rPr>
        <w:t xml:space="preserve"> ділянки у</w:t>
      </w:r>
    </w:p>
    <w:p w:rsidR="00307EB2" w:rsidRPr="00307EB2" w:rsidRDefault="00307EB2" w:rsidP="00307EB2">
      <w:pPr>
        <w:rPr>
          <w:rFonts w:ascii="Times New Roman" w:hAnsi="Times New Roman"/>
          <w:b/>
          <w:sz w:val="28"/>
          <w:szCs w:val="28"/>
        </w:rPr>
      </w:pPr>
      <w:r w:rsidRPr="00307EB2">
        <w:rPr>
          <w:rFonts w:ascii="Times New Roman" w:hAnsi="Times New Roman"/>
          <w:b/>
          <w:sz w:val="28"/>
          <w:szCs w:val="28"/>
        </w:rPr>
        <w:t xml:space="preserve">приватну власність </w:t>
      </w:r>
      <w:r w:rsidR="00654ACC">
        <w:rPr>
          <w:rFonts w:ascii="Times New Roman" w:hAnsi="Times New Roman"/>
          <w:b/>
          <w:sz w:val="28"/>
          <w:szCs w:val="28"/>
        </w:rPr>
        <w:t>за</w:t>
      </w:r>
      <w:r w:rsidRPr="00307EB2">
        <w:rPr>
          <w:rFonts w:ascii="Times New Roman" w:hAnsi="Times New Roman"/>
          <w:b/>
          <w:sz w:val="28"/>
          <w:szCs w:val="28"/>
        </w:rPr>
        <w:t xml:space="preserve"> межа</w:t>
      </w:r>
      <w:r w:rsidR="00654ACC">
        <w:rPr>
          <w:rFonts w:ascii="Times New Roman" w:hAnsi="Times New Roman"/>
          <w:b/>
          <w:sz w:val="28"/>
          <w:szCs w:val="28"/>
        </w:rPr>
        <w:t>ми</w:t>
      </w:r>
      <w:r w:rsidR="002472B0">
        <w:rPr>
          <w:rFonts w:ascii="Times New Roman" w:hAnsi="Times New Roman"/>
          <w:b/>
          <w:sz w:val="28"/>
          <w:szCs w:val="28"/>
        </w:rPr>
        <w:t xml:space="preserve"> </w:t>
      </w:r>
      <w:r w:rsidRPr="00307EB2">
        <w:rPr>
          <w:rFonts w:ascii="Times New Roman" w:hAnsi="Times New Roman"/>
          <w:b/>
          <w:sz w:val="28"/>
          <w:szCs w:val="28"/>
        </w:rPr>
        <w:t>села</w:t>
      </w:r>
    </w:p>
    <w:p w:rsidR="00CF7DD2" w:rsidRPr="00B66F4E" w:rsidRDefault="002472B0" w:rsidP="00307EB2">
      <w:pPr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Динівці </w:t>
      </w:r>
      <w:r w:rsidR="00307EB2" w:rsidRPr="00307EB2">
        <w:rPr>
          <w:rFonts w:ascii="Times New Roman" w:hAnsi="Times New Roman"/>
          <w:b/>
          <w:sz w:val="28"/>
          <w:szCs w:val="28"/>
        </w:rPr>
        <w:t>гр.</w:t>
      </w:r>
      <w:r w:rsidR="00654ACC">
        <w:rPr>
          <w:rFonts w:ascii="Times New Roman" w:hAnsi="Times New Roman"/>
          <w:b/>
          <w:sz w:val="28"/>
          <w:szCs w:val="28"/>
        </w:rPr>
        <w:t>Орлову Ф.Г.</w:t>
      </w:r>
      <w:r w:rsidR="00C02045"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sz w:val="28"/>
          <w:szCs w:val="28"/>
        </w:rPr>
        <w:t>Розглянувши заяву гр. Орлова Г.В., який діє від імені та в інтересах гр.Орлову  Ф.Г. за довіреністю від 23.01.2018 р. №59, наказ Держгеокадастру, витяг з Державного земельного кадастру про земельну ділянку,</w:t>
      </w:r>
      <w:r w:rsidR="00A42205">
        <w:rPr>
          <w:rFonts w:ascii="Times New Roman" w:hAnsi="Times New Roman"/>
          <w:sz w:val="28"/>
          <w:szCs w:val="28"/>
        </w:rPr>
        <w:t xml:space="preserve"> враховуючи рішення Чернівецького окружного адміністративного суду від 30.04.2021 року Справа №600/246/21-а,</w:t>
      </w:r>
      <w:r w:rsidRPr="00654ACC">
        <w:rPr>
          <w:rFonts w:ascii="Times New Roman" w:hAnsi="Times New Roman"/>
          <w:sz w:val="28"/>
          <w:szCs w:val="28"/>
        </w:rPr>
        <w:t xml:space="preserve"> керуючись п.34 ст.26 Закону України «Про місцеве самоврядування в Україні», ст.19 Закону України «Про Землеустрій», ст.ст.12, 81, 118, 121, 186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4ACC">
        <w:rPr>
          <w:rFonts w:ascii="Times New Roman" w:hAnsi="Times New Roman"/>
          <w:sz w:val="28"/>
          <w:szCs w:val="28"/>
        </w:rPr>
        <w:t xml:space="preserve">п.24 розділу Х Перехідних положень Земельного кодексу України, міська рада </w:t>
      </w:r>
      <w:r w:rsidRPr="00654ACC">
        <w:rPr>
          <w:rFonts w:ascii="Times New Roman" w:hAnsi="Times New Roman"/>
          <w:b/>
          <w:sz w:val="28"/>
          <w:szCs w:val="28"/>
        </w:rPr>
        <w:t>в и р і ш и л а:</w:t>
      </w: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sz w:val="28"/>
          <w:szCs w:val="28"/>
        </w:rPr>
        <w:t>1.Затвердити проєкт землеустрою щодо відведення у приватну власність гр. Орлову Ф.Г. земельну  ділянку  площею 0,4000 га за межами села Динівці, Чернівецького району, Чернівецької області для ведення особистого селянського господарства.</w:t>
      </w: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sz w:val="28"/>
          <w:szCs w:val="28"/>
        </w:rPr>
        <w:t xml:space="preserve"> </w:t>
      </w: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sz w:val="28"/>
          <w:szCs w:val="28"/>
        </w:rPr>
        <w:t>2.Передати безоплатно у приватну власність громадянину Орлову Флорі Григоровичу земельну ділянку площею 0,4000 га кадастровий номер 7323081600:02:003:0151 на території Новоселицької міської територіальної громади за межами села Динівці, Чернівецького району, Чернівецької області для ведення особистого селянського господарства.</w:t>
      </w: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ACC" w:rsidRPr="00654ACC" w:rsidRDefault="00654ACC" w:rsidP="00654A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4ACC">
        <w:rPr>
          <w:rFonts w:ascii="Times New Roman" w:hAnsi="Times New Roman"/>
          <w:sz w:val="28"/>
          <w:szCs w:val="28"/>
        </w:rPr>
        <w:t>4.Старості села Динівці внести зміни в земельно-облікові документи та встановити контроль за цільовим використанням.</w:t>
      </w:r>
    </w:p>
    <w:p w:rsidR="00307EB2" w:rsidRPr="00307EB2" w:rsidRDefault="00307EB2" w:rsidP="00307EB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9C" w:rsidRDefault="005A229C">
      <w:r>
        <w:separator/>
      </w:r>
    </w:p>
  </w:endnote>
  <w:endnote w:type="continuationSeparator" w:id="0">
    <w:p w:rsidR="005A229C" w:rsidRDefault="005A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9C" w:rsidRDefault="005A229C">
      <w:r>
        <w:separator/>
      </w:r>
    </w:p>
  </w:footnote>
  <w:footnote w:type="continuationSeparator" w:id="0">
    <w:p w:rsidR="005A229C" w:rsidRDefault="005A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0498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3EA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8284C"/>
    <w:rsid w:val="00496DDC"/>
    <w:rsid w:val="004A4895"/>
    <w:rsid w:val="004A50B1"/>
    <w:rsid w:val="004A73A4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29C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54ACC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0E31"/>
    <w:rsid w:val="00741440"/>
    <w:rsid w:val="007461F0"/>
    <w:rsid w:val="0076043D"/>
    <w:rsid w:val="00763FFE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33EC"/>
    <w:rsid w:val="00837D54"/>
    <w:rsid w:val="0084056D"/>
    <w:rsid w:val="00842FBA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B5586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42205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C6179"/>
    <w:rsid w:val="00BD0CAE"/>
    <w:rsid w:val="00BD3A0D"/>
    <w:rsid w:val="00BF093D"/>
    <w:rsid w:val="00C02045"/>
    <w:rsid w:val="00C02E18"/>
    <w:rsid w:val="00C05733"/>
    <w:rsid w:val="00C05A92"/>
    <w:rsid w:val="00C16B91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35BF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417B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C17D2"/>
  <w15:docId w15:val="{623A911B-2FD8-4CAC-9E24-2CD1F02B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BD78-984D-454C-8CE7-0FF1586B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10</cp:revision>
  <cp:lastPrinted>2021-10-19T14:19:00Z</cp:lastPrinted>
  <dcterms:created xsi:type="dcterms:W3CDTF">2021-10-18T16:39:00Z</dcterms:created>
  <dcterms:modified xsi:type="dcterms:W3CDTF">2021-10-25T07:39:00Z</dcterms:modified>
</cp:coreProperties>
</file>