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4C37" w14:textId="77777777" w:rsidR="00B67A03" w:rsidRPr="00155073" w:rsidRDefault="00B67A03" w:rsidP="00B67A03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24714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535247" r:id="rId6"/>
        </w:object>
      </w: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</w:p>
    <w:p w14:paraId="73A59758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32AC021B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0BD99875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ЧЕПРНІВЕЦЬКОГО РАЙОНУ</w:t>
      </w:r>
    </w:p>
    <w:p w14:paraId="35BA8165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4F02BEB5" w14:textId="77777777" w:rsidR="00B67A03" w:rsidRPr="00155073" w:rsidRDefault="00B67A03" w:rsidP="00B67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75AF661" w14:textId="6B7DB24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№</w:t>
      </w:r>
      <w:r w:rsidR="00082FF2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>/</w:t>
      </w:r>
    </w:p>
    <w:p w14:paraId="37AAABCC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67A03" w:rsidRPr="00155073" w14:paraId="787C0F3A" w14:textId="77777777" w:rsidTr="007531D8">
        <w:trPr>
          <w:trHeight w:val="173"/>
          <w:jc w:val="center"/>
        </w:trPr>
        <w:tc>
          <w:tcPr>
            <w:tcW w:w="3510" w:type="dxa"/>
          </w:tcPr>
          <w:p w14:paraId="298D92AB" w14:textId="09F3AF65" w:rsidR="00B67A03" w:rsidRPr="00155073" w:rsidRDefault="00082FF2" w:rsidP="0075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«30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вересня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року </w:t>
            </w:r>
          </w:p>
        </w:tc>
        <w:tc>
          <w:tcPr>
            <w:tcW w:w="6325" w:type="dxa"/>
          </w:tcPr>
          <w:p w14:paraId="374070A1" w14:textId="41AE4B8B" w:rsidR="00B67A03" w:rsidRPr="00155073" w:rsidRDefault="00B67A03" w:rsidP="007531D8">
            <w:pPr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82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ХІІ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сесія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3E2DA768" w14:textId="77777777" w:rsidR="00B67A03" w:rsidRPr="00155073" w:rsidRDefault="00B67A03" w:rsidP="0075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A612B17" w14:textId="77777777" w:rsidR="00B67A03" w:rsidRPr="00155073" w:rsidRDefault="00B67A03" w:rsidP="00B67A0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Про організацію та проведення громадського</w:t>
      </w:r>
    </w:p>
    <w:p w14:paraId="471D6909" w14:textId="22043C2D" w:rsidR="00B67A03" w:rsidRDefault="00B67A03" w:rsidP="00B67A0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 xml:space="preserve">обговорення щодо </w:t>
      </w:r>
      <w:r>
        <w:rPr>
          <w:rFonts w:ascii="Times New Roman" w:hAnsi="Times New Roman" w:cs="Times New Roman"/>
          <w:b/>
          <w:bCs/>
          <w:sz w:val="28"/>
          <w:szCs w:val="28"/>
        </w:rPr>
        <w:t>відділу дошкільного підрозділу</w:t>
      </w:r>
    </w:p>
    <w:p w14:paraId="0BBA265C" w14:textId="77777777" w:rsid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Маршинецького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ліцею</w:t>
      </w:r>
      <w:r w:rsidR="00F9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333D"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міської ради</w:t>
      </w:r>
    </w:p>
    <w:p w14:paraId="5F88E9EF" w14:textId="77777777" w:rsid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Чернівецького району Чернівецької області</w:t>
      </w:r>
      <w:r w:rsidR="00D90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3F75A8" w14:textId="77777777" w:rsid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B67A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створення</w:t>
      </w:r>
      <w:r w:rsidRPr="00D903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закладу дошкільної</w:t>
      </w:r>
      <w:r w:rsid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  <w:r w:rsidRPr="00B67A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світи</w:t>
      </w:r>
      <w:r w:rsidRPr="00D903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с. </w:t>
      </w:r>
      <w:proofErr w:type="spellStart"/>
      <w:r w:rsidRPr="00D903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Маршинці</w:t>
      </w:r>
      <w:proofErr w:type="spellEnd"/>
      <w:r w:rsid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47C9D9E9" w14:textId="77777777" w:rsidR="00082FF2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Новоселицької міської ради Чернівецького району </w:t>
      </w:r>
    </w:p>
    <w:p w14:paraId="17855D60" w14:textId="6C244DCE" w:rsidR="00D9032E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Чернівецької області</w:t>
      </w:r>
    </w:p>
    <w:p w14:paraId="6BD5B975" w14:textId="7175847D" w:rsidR="00B67A03" w:rsidRPr="005F2C41" w:rsidRDefault="00B67A03" w:rsidP="00D9032E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2C4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0138ADE7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Відповідно до ст. 143 Конституції України, ст. 25, 66 Закону України «Про освіту», ст. 32 Закону України «Про повну загальну середню освіту», ст. 13 «Про місцеве самоврядування в Україні», Положенням про громадські слухання в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Новоселицькій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об’єднаній територіальній громаді (Додаток 3 до Статуту Новоселицької об’єднаної територіальної громади, затвердженого рішенням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XXXII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сесії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скликання від 19.12.2019 р. № 32/4), з метою залучення громадян до вирішення важливих питань громади, реалізації та захисту їх прав і свобод, забезпечення відкритості і прозорості діяльності органів місцевого самоврядування, керуючись  ст. 26 Закону України «Про місцеве самоврядування в Україні», міська рада </w:t>
      </w:r>
    </w:p>
    <w:p w14:paraId="767415B6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1DA0F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ВИРІШИЛА: </w:t>
      </w:r>
    </w:p>
    <w:p w14:paraId="50C748E4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D0F7A" w14:textId="0ADA46E4" w:rsidR="00B67A03" w:rsidRDefault="00B67A03" w:rsidP="00F9333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Оголосити проведення громадського обговорення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проєкту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 щодо 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відділу дошкільного підрозділу </w:t>
      </w:r>
      <w:proofErr w:type="spellStart"/>
      <w:r w:rsidR="00D9032E" w:rsidRPr="00D9032E">
        <w:rPr>
          <w:rFonts w:ascii="Times New Roman" w:hAnsi="Times New Roman" w:cs="Times New Roman"/>
          <w:sz w:val="28"/>
          <w:szCs w:val="28"/>
        </w:rPr>
        <w:t>Маршинецького</w:t>
      </w:r>
      <w:proofErr w:type="spellEnd"/>
      <w:r w:rsidR="00D9032E" w:rsidRPr="00D9032E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F9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 та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дошкільної 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світи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P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047C3BD" w14:textId="77777777" w:rsidR="00D9032E" w:rsidRPr="00D9032E" w:rsidRDefault="00D9032E" w:rsidP="00D9032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9577D8F" w14:textId="0E99650A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Громадське обговорення провести у формі громадських слухань на території села </w:t>
      </w:r>
      <w:proofErr w:type="spellStart"/>
      <w:r w:rsid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Маршинці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відповідно до Положення про громадські слухання (Додаток 3 до Статуту Новоселицької об’єднаної територіальної громади, затвердженого рішенням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XXXII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сесії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скликання від 19.12.2019 р. № 32/4).</w:t>
      </w:r>
    </w:p>
    <w:p w14:paraId="2DC5E083" w14:textId="77777777" w:rsidR="00D9032E" w:rsidRPr="00155073" w:rsidRDefault="00D9032E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8A04D" w14:textId="042BD8F1" w:rsidR="00B67A03" w:rsidRPr="00155073" w:rsidRDefault="00B67A03" w:rsidP="00D90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3. Провести громадське обговорення у формі громадських слухань </w:t>
      </w:r>
      <w:hyperlink r:id="rId7" w:history="1">
        <w:r w:rsidRPr="00155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ПРОЄКТУ</w:t>
        </w:r>
      </w:hyperlink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рішення </w:t>
      </w:r>
      <w:r w:rsidR="00D9032E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щодо 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відділу дошкільного підрозділу </w:t>
      </w:r>
      <w:proofErr w:type="spellStart"/>
      <w:r w:rsidR="00D9032E" w:rsidRPr="00D9032E">
        <w:rPr>
          <w:rFonts w:ascii="Times New Roman" w:hAnsi="Times New Roman" w:cs="Times New Roman"/>
          <w:sz w:val="28"/>
          <w:szCs w:val="28"/>
        </w:rPr>
        <w:t>Маршинецького</w:t>
      </w:r>
      <w:proofErr w:type="spellEnd"/>
      <w:r w:rsidR="00D9032E" w:rsidRPr="00D9032E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 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та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дошкільної 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світи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листопада 2021 року о 14:00 год. за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адресою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Маршинці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Приміщення</w:t>
      </w:r>
      <w:r w:rsidRPr="00155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32E">
        <w:rPr>
          <w:rFonts w:ascii="Times New Roman" w:hAnsi="Times New Roman" w:cs="Times New Roman"/>
          <w:sz w:val="28"/>
          <w:szCs w:val="28"/>
        </w:rPr>
        <w:t>Маршинецького</w:t>
      </w:r>
      <w:proofErr w:type="spellEnd"/>
      <w:r w:rsidR="00D9032E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</w:p>
    <w:p w14:paraId="6AAAA381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Оприлюднити оголошення про початок процедури громадського обговорення у формі громадських слухань та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рішення, що підлягає обговоренню, не пізніше 30 календарних днів до дня проведення громадських слухань.</w:t>
      </w:r>
    </w:p>
    <w:p w14:paraId="2F4F7DAE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Контроль за виконанням рішення покласти на постійну комісію з гуманітарних питань.</w:t>
      </w:r>
    </w:p>
    <w:p w14:paraId="179552AE" w14:textId="77777777" w:rsidR="00B67A03" w:rsidRPr="00155073" w:rsidRDefault="00B67A03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91A837" w14:textId="77777777" w:rsidR="00B67A03" w:rsidRPr="00155073" w:rsidRDefault="00B67A03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EF1901" w14:textId="77777777" w:rsidR="00B67A03" w:rsidRPr="00155073" w:rsidRDefault="00B67A03" w:rsidP="00B67A0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Міській голова                                                                        Марія НІКОРИЧ</w:t>
      </w:r>
    </w:p>
    <w:p w14:paraId="6B9EF8BA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B8EEB5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A6866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3F84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09ADD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FD5D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BA22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86E2F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7EDD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D53F5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AD6F0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4959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CC5D5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E6AE6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7D052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3FC0AA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F22A8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16C43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3090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E1E58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EF6C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DFDD9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0213B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7C580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09D1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729CF" w14:textId="0D65775A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07870" w14:textId="0F3911C5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B6512" w14:textId="0211275A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1F69EE" w14:textId="3B2FBF2F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631E3" w14:textId="1B7493B4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BDBB7" w14:textId="212E5937" w:rsidR="00B67A03" w:rsidRDefault="00B67A03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6E4C7C" w14:textId="77777777" w:rsidR="00E75B13" w:rsidRDefault="00E75B13" w:rsidP="00E75B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44050FBE" w14:textId="75AD6DDA" w:rsidR="00E75B13" w:rsidRPr="00E75B13" w:rsidRDefault="00E75B13" w:rsidP="00E75B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Додаток 1</w:t>
      </w:r>
    </w:p>
    <w:p w14:paraId="1139B681" w14:textId="77777777" w:rsidR="00E75B13" w:rsidRPr="00E75B13" w:rsidRDefault="00E75B13" w:rsidP="00E75B1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 рішення </w:t>
      </w:r>
      <w:r w:rsidRPr="00E75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сесії </w:t>
      </w:r>
    </w:p>
    <w:p w14:paraId="6E1B3B77" w14:textId="77777777" w:rsidR="00E75B13" w:rsidRPr="00E75B13" w:rsidRDefault="00E75B13" w:rsidP="00E75B1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Новоселицької</w:t>
      </w:r>
      <w:proofErr w:type="spellEnd"/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 ради</w:t>
      </w: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</w:t>
      </w:r>
      <w:r w:rsidRPr="00E75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</w:t>
      </w:r>
    </w:p>
    <w:p w14:paraId="25C544CF" w14:textId="4E88A7AA" w:rsidR="00E75B13" w:rsidRPr="00E75B13" w:rsidRDefault="00E75B13" w:rsidP="00E75B1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30.09.2021 р. № 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7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2F3811" w14:textId="725D13F3" w:rsidR="00B67A03" w:rsidRPr="00155073" w:rsidRDefault="00FF1B89" w:rsidP="00F933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r w:rsidR="00B67A03"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29F848E5">
          <v:shape id="_x0000_i1048" type="#_x0000_t75" style="width:40.2pt;height:52.2pt" o:ole="" filled="t">
            <v:fill color2="black"/>
            <v:imagedata r:id="rId5" o:title=""/>
          </v:shape>
          <o:OLEObject Type="Embed" ProgID="Word.Document.8" ShapeID="_x0000_i1048" DrawAspect="Content" ObjectID="_1695535248" r:id="rId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ПРОЄКТ</w:t>
      </w:r>
    </w:p>
    <w:p w14:paraId="0E86C0F1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62A48C14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5D9ED3C0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ЧЕПРНІВЕЦЬКОГО РАЙОНУ</w:t>
      </w:r>
    </w:p>
    <w:p w14:paraId="312E4996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57C9DB5A" w14:textId="77777777" w:rsidR="00B67A03" w:rsidRPr="00155073" w:rsidRDefault="00B67A03" w:rsidP="00B67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F1000E" w14:textId="64C14412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№</w:t>
      </w:r>
    </w:p>
    <w:p w14:paraId="399C1CA9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67A03" w:rsidRPr="00155073" w14:paraId="5F7795B8" w14:textId="77777777" w:rsidTr="007531D8">
        <w:trPr>
          <w:trHeight w:val="173"/>
          <w:jc w:val="center"/>
        </w:trPr>
        <w:tc>
          <w:tcPr>
            <w:tcW w:w="3510" w:type="dxa"/>
          </w:tcPr>
          <w:p w14:paraId="350457BC" w14:textId="65DDCA76" w:rsidR="00B67A03" w:rsidRPr="00155073" w:rsidRDefault="00FF1B89" w:rsidP="00FF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  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9728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67A0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02A6A70F" w14:textId="1E7C2F39" w:rsidR="00B67A03" w:rsidRPr="00155073" w:rsidRDefault="00B67A03" w:rsidP="007531D8">
            <w:pPr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F1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_____</w:t>
            </w:r>
            <w:bookmarkStart w:id="0" w:name="_GoBack"/>
            <w:bookmarkEnd w:id="0"/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сесія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4E63A32B" w14:textId="77777777" w:rsidR="00B67A03" w:rsidRPr="00155073" w:rsidRDefault="00B67A03" w:rsidP="0075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71266B2" w14:textId="0FAD78A6" w:rsidR="00D9032E" w:rsidRDefault="00B67A03" w:rsidP="00D9032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jdgxs"/>
      <w:bookmarkEnd w:id="1"/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</w:t>
      </w:r>
      <w:r w:rsidR="00D9032E">
        <w:rPr>
          <w:rFonts w:ascii="Times New Roman" w:hAnsi="Times New Roman" w:cs="Times New Roman"/>
          <w:b/>
          <w:bCs/>
          <w:sz w:val="28"/>
          <w:szCs w:val="28"/>
        </w:rPr>
        <w:t>відділ дошкільного підрозділу</w:t>
      </w:r>
    </w:p>
    <w:p w14:paraId="2246618D" w14:textId="77777777" w:rsidR="00F9333D" w:rsidRP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Маршинецького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33D">
        <w:rPr>
          <w:rFonts w:ascii="Times New Roman" w:hAnsi="Times New Roman" w:cs="Times New Roman"/>
          <w:b/>
          <w:bCs/>
          <w:sz w:val="28"/>
          <w:szCs w:val="28"/>
        </w:rPr>
        <w:t>ліцею</w:t>
      </w:r>
      <w:r w:rsidR="00F9333D" w:rsidRPr="00F9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333D"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</w:p>
    <w:p w14:paraId="3EE796BA" w14:textId="77777777" w:rsidR="00F9333D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</w:t>
      </w:r>
    </w:p>
    <w:p w14:paraId="12D48796" w14:textId="011933DF" w:rsidR="00650BC8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Чернівецької області</w:t>
      </w:r>
      <w:r w:rsidR="00D9032E" w:rsidRPr="00F9333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D9032E"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створення </w:t>
      </w:r>
    </w:p>
    <w:p w14:paraId="44903E7E" w14:textId="77777777" w:rsidR="00F9333D" w:rsidRP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дошкільної освіти с. </w:t>
      </w:r>
      <w:proofErr w:type="spellStart"/>
      <w:r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Маршинці</w:t>
      </w:r>
      <w:proofErr w:type="spellEnd"/>
      <w:r w:rsidR="00F9333D"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42D55A4A" w14:textId="77777777" w:rsid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</w:t>
      </w:r>
    </w:p>
    <w:p w14:paraId="30628A18" w14:textId="6CBA517F" w:rsidR="00D9032E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району Чернівецької області</w:t>
      </w:r>
    </w:p>
    <w:p w14:paraId="3190F268" w14:textId="16FA5DB5" w:rsidR="00B67A03" w:rsidRPr="003A077B" w:rsidRDefault="00B67A03" w:rsidP="00B67A0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</w:p>
    <w:p w14:paraId="295C6F92" w14:textId="022E53F8" w:rsidR="00B67A03" w:rsidRPr="00E75B13" w:rsidRDefault="00B67A03" w:rsidP="00E75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ст. 143 Конституції України, Закон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 «Про освіту», «Про повну загальну середню освіту», ст. 104, 105, 106, 107 Цивільного кодексу України, Закону України «Про державну реєстрацію юридичних осіб, фізичних осіб – підприємців та громадських формувань», на виконання п.п.13 п.3 Розділу ІХ «Прикінцеві та перехідні положення» Закону України «Про освіту», п.1. Розділу Х «ПРИКІНЦЕВІ ТА ПЕРЕХІДНІ ПОЛОЖЕННЯ» Закону України «Про повну загальну середню освіту», з метою формування спроможної освітньої мережі та надання якісних освітніх послуг,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керуючись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міська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14:paraId="5A310C87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ВИРІШИЛА: </w:t>
      </w:r>
    </w:p>
    <w:p w14:paraId="26BA84BD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F974F66" w14:textId="20A9450C" w:rsidR="00D9032E" w:rsidRPr="00B67A03" w:rsidRDefault="00B67A03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B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1.Здійснити виділ майна, прав та обов’язків в частині підрозділу дошкільної освіти зі складу </w:t>
      </w:r>
      <w:proofErr w:type="spellStart"/>
      <w:r w:rsidR="00D9032E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Маршинецького</w:t>
      </w:r>
      <w:proofErr w:type="spellEnd"/>
      <w:r w:rsidR="00D9032E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CDC1D0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14:paraId="22912686" w14:textId="5E07080F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Затвердити склад комісії для складання розподільчого балансу згідно додатку. Комісії здійснити усі необхідні дії щодо складання розподільчого балансу згідно чинного законодавства та подати його на затвердження сесії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 ради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7FB3FA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14:paraId="7F285ABA" w14:textId="48254674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Створити внаслідок виділу заклад дошкільної освіти (дитячий садок)   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</w:t>
      </w:r>
      <w:proofErr w:type="spellEnd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14:paraId="4A2D9AC4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52971B28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4. Визначити найменування новоствореного закладу дошкільної освіти наступним чином:</w:t>
      </w:r>
    </w:p>
    <w:p w14:paraId="09F9B217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</w:t>
      </w:r>
    </w:p>
    <w:p w14:paraId="4B31C6B1" w14:textId="18CA9C14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Повне найменування: заклад дошкільної освіти (дитячий садок)  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14:paraId="4FA03FD4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      </w:t>
      </w:r>
    </w:p>
    <w:p w14:paraId="51BD8573" w14:textId="5440786C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Скорочене найменування: ЗДО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B57A05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43170B93" w14:textId="37C90665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  Визначити місцезнаходженням ЗДО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наступну адресу:</w:t>
      </w:r>
    </w:p>
    <w:p w14:paraId="6623E6AF" w14:textId="137D6A9E" w:rsidR="00D9032E" w:rsidRPr="00B67A03" w:rsidRDefault="00650BC8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60309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Чернівецька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область,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Чернівецький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район, село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вулиця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Святомиколаївська</w:t>
      </w:r>
      <w:proofErr w:type="spellEnd"/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будинок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18-А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A55B114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1476F627" w14:textId="6E378D3F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6. Затвердити статут закладу дошкільної освіти (дитячий садок)   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с.Маршинці</w:t>
      </w:r>
      <w:proofErr w:type="spellEnd"/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(додається).</w:t>
      </w:r>
    </w:p>
    <w:p w14:paraId="32CDFE40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</w:p>
    <w:p w14:paraId="239FAD0D" w14:textId="4DBCC430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Уповноважити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Галак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Родіку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Василівну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підписати статут закладу дошкільної освіти (дитячий садок)  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с.Маршинці</w:t>
      </w:r>
      <w:proofErr w:type="spellEnd"/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вчинити дії згідно чинного законодавства для проведення державної реєстрації  зазначеного закладу та його статутних документів, у тому числі надати право подавати, підписувати та отримувати відповідні документи в межах зазначених повноважень.</w:t>
      </w:r>
    </w:p>
    <w:p w14:paraId="3FBE905B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0CB4DB96" w14:textId="730F222F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Делегувати відділу освіти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 ради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повноваження щодо призначення та звільнення керівника закладу дошкільної освіти (дитячий садок)  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с.Маршинці</w:t>
      </w:r>
      <w:proofErr w:type="spellEnd"/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порядку визначеному чинним законодавством.</w:t>
      </w:r>
    </w:p>
    <w:p w14:paraId="1158CBE2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47570921" w14:textId="7A7910AE" w:rsidR="00D9032E" w:rsidRPr="00650BC8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У зв’язку з  виділом дошкільного підрозділу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статут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Маршинецького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новій редакції, що додається.</w:t>
      </w:r>
    </w:p>
    <w:p w14:paraId="67EFA19A" w14:textId="77777777" w:rsidR="00650BC8" w:rsidRPr="00B67A03" w:rsidRDefault="00650BC8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79CBDF" w14:textId="77777777" w:rsidR="00650BC8" w:rsidRPr="00650BC8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Уповноважити директора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Галак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Родіку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Василівну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підписати статут  вище зазначеного закладу освіти  в новій редакції та  вчинити  дії згідно чинного законодавства  для проведення державної реєстрації  вище зазначених змін до відомостей про заклад освіти та його статутні документи, у тому числі надати йому право подавати, підписувати та отримувати відповідні документи  в межах зазначених повноважень.</w:t>
      </w:r>
    </w:p>
    <w:p w14:paraId="57BD8B0F" w14:textId="0C615EAD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317E411" w14:textId="24C44E8A" w:rsidR="00B67A03" w:rsidRPr="001721A3" w:rsidRDefault="00650BC8" w:rsidP="00D90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</w:t>
      </w:r>
      <w:r w:rsidR="00B67A03"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Контроль за виконанням рішення покласти на постійну комісію з гуманітарних питань.</w:t>
      </w:r>
    </w:p>
    <w:p w14:paraId="0695275D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4BE5A4D2" w14:textId="0CB5569B" w:rsidR="008A38FB" w:rsidRPr="00B014D0" w:rsidRDefault="00B67A03" w:rsidP="00B014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204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Міський голова                                                 </w:t>
      </w:r>
      <w:r w:rsidR="00B014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Марія НІКОРИЧ</w:t>
      </w:r>
    </w:p>
    <w:sectPr w:rsidR="008A38FB" w:rsidRPr="00B014D0" w:rsidSect="00F9333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8AD"/>
    <w:multiLevelType w:val="hybridMultilevel"/>
    <w:tmpl w:val="37BA3152"/>
    <w:lvl w:ilvl="0" w:tplc="F1725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82FF2"/>
    <w:rsid w:val="00650BC8"/>
    <w:rsid w:val="006A3534"/>
    <w:rsid w:val="008A38FB"/>
    <w:rsid w:val="00B014D0"/>
    <w:rsid w:val="00B67A03"/>
    <w:rsid w:val="00D9032E"/>
    <w:rsid w:val="00D9728B"/>
    <w:rsid w:val="00E75B13"/>
    <w:rsid w:val="00F9333D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F358"/>
  <w15:chartTrackingRefBased/>
  <w15:docId w15:val="{EE9DF1BB-1209-447E-B539-0AAEE2F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A03"/>
    <w:rPr>
      <w:color w:val="0000FF"/>
      <w:u w:val="single"/>
    </w:rPr>
  </w:style>
  <w:style w:type="paragraph" w:styleId="a4">
    <w:name w:val="No Spacing"/>
    <w:uiPriority w:val="1"/>
    <w:qFormat/>
    <w:rsid w:val="00B67A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s://myropilska-gromada.gov.ua/docs/7227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8</cp:revision>
  <cp:lastPrinted>2021-10-12T06:14:00Z</cp:lastPrinted>
  <dcterms:created xsi:type="dcterms:W3CDTF">2021-09-16T12:23:00Z</dcterms:created>
  <dcterms:modified xsi:type="dcterms:W3CDTF">2021-10-12T06:14:00Z</dcterms:modified>
</cp:coreProperties>
</file>