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6A" w:rsidRDefault="00850E6A" w:rsidP="00850E6A">
      <w:pPr>
        <w:spacing w:line="360" w:lineRule="auto"/>
        <w:ind w:hanging="13"/>
        <w:jc w:val="center"/>
        <w:rPr>
          <w:sz w:val="28"/>
          <w:szCs w:val="28"/>
        </w:rPr>
      </w:pPr>
      <w: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6" o:title=""/>
          </v:shape>
          <o:OLEObject Type="Embed" ProgID="Word.Picture.8" ShapeID="_x0000_i1025" DrawAspect="Content" ObjectID="_1686723478" r:id="rId7"/>
        </w:object>
      </w:r>
    </w:p>
    <w:p w:rsidR="00850E6A" w:rsidRPr="00BE0FE2" w:rsidRDefault="00850E6A" w:rsidP="00850E6A">
      <w:pPr>
        <w:spacing w:line="360" w:lineRule="auto"/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>УКРАЇНА</w:t>
      </w:r>
    </w:p>
    <w:p w:rsidR="00850E6A" w:rsidRDefault="00850E6A" w:rsidP="00850E6A">
      <w:pPr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>НОВОСЕЛИЦЬКА МІСЬКА РАДА</w:t>
      </w:r>
    </w:p>
    <w:p w:rsidR="00850E6A" w:rsidRPr="0073764D" w:rsidRDefault="00850E6A" w:rsidP="0085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850E6A" w:rsidRDefault="00850E6A" w:rsidP="00850E6A">
      <w:pPr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 xml:space="preserve">ЧЕРНІВЕЦЬКОЇ ОБЛАСТІ </w:t>
      </w:r>
    </w:p>
    <w:p w:rsidR="00850E6A" w:rsidRPr="002F2A91" w:rsidRDefault="00850E6A" w:rsidP="00850E6A">
      <w:pPr>
        <w:jc w:val="center"/>
        <w:rPr>
          <w:b/>
          <w:sz w:val="16"/>
          <w:szCs w:val="16"/>
        </w:rPr>
      </w:pPr>
    </w:p>
    <w:p w:rsidR="00850E6A" w:rsidRPr="00BE0FE2" w:rsidRDefault="00850E6A" w:rsidP="00850E6A">
      <w:pPr>
        <w:spacing w:line="360" w:lineRule="auto"/>
        <w:jc w:val="center"/>
        <w:rPr>
          <w:b/>
          <w:bCs/>
          <w:sz w:val="28"/>
          <w:szCs w:val="28"/>
        </w:rPr>
      </w:pPr>
      <w:r w:rsidRPr="00BE0FE2">
        <w:rPr>
          <w:b/>
          <w:sz w:val="28"/>
          <w:szCs w:val="28"/>
        </w:rPr>
        <w:t>РОЗПОРЯДЖЕННЯ</w:t>
      </w:r>
    </w:p>
    <w:p w:rsidR="00850E6A" w:rsidRPr="00BE0FE2" w:rsidRDefault="00850E6A" w:rsidP="00850E6A">
      <w:pPr>
        <w:pStyle w:val="a6"/>
        <w:rPr>
          <w:spacing w:val="14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76"/>
        <w:gridCol w:w="3190"/>
      </w:tblGrid>
      <w:tr w:rsidR="008050C4" w:rsidRPr="00BE0FE2" w:rsidTr="003B7757">
        <w:tc>
          <w:tcPr>
            <w:tcW w:w="3284" w:type="dxa"/>
          </w:tcPr>
          <w:p w:rsidR="00850E6A" w:rsidRPr="00BE0FE2" w:rsidRDefault="008050C4" w:rsidP="0080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«16» червня </w:t>
            </w:r>
            <w:r w:rsidR="00850E6A">
              <w:rPr>
                <w:sz w:val="28"/>
                <w:szCs w:val="28"/>
              </w:rPr>
              <w:t>2021</w:t>
            </w:r>
            <w:r w:rsidR="00850E6A" w:rsidRPr="00BE0FE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4" w:type="dxa"/>
          </w:tcPr>
          <w:p w:rsidR="00850E6A" w:rsidRPr="00BE0FE2" w:rsidRDefault="00850E6A" w:rsidP="003B775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50E6A" w:rsidRPr="00BE0FE2" w:rsidRDefault="008050C4" w:rsidP="0080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96-р</w:t>
            </w:r>
          </w:p>
        </w:tc>
      </w:tr>
    </w:tbl>
    <w:p w:rsidR="00DF5F44" w:rsidRPr="00F86839" w:rsidRDefault="00DF5F44" w:rsidP="00DF5F44">
      <w:pPr>
        <w:rPr>
          <w:b/>
          <w:i/>
          <w:color w:val="FF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37C7B" w:rsidTr="00FF21A1">
        <w:tc>
          <w:tcPr>
            <w:tcW w:w="4077" w:type="dxa"/>
          </w:tcPr>
          <w:p w:rsidR="00137C7B" w:rsidRPr="001973A1" w:rsidRDefault="00137C7B" w:rsidP="001973A1">
            <w:pPr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73A1">
              <w:rPr>
                <w:b/>
                <w:sz w:val="28"/>
                <w:szCs w:val="28"/>
              </w:rPr>
              <w:t xml:space="preserve">Про  затвердження </w:t>
            </w:r>
            <w:r w:rsidR="001973A1" w:rsidRPr="001973A1">
              <w:rPr>
                <w:b/>
                <w:color w:val="1C1A21"/>
                <w:sz w:val="28"/>
                <w:szCs w:val="28"/>
              </w:rPr>
              <w:t>Інструкції з підготовки бюджетних запитів до проекту бюджету Новоселицької міської ради на плановий рік та наступні за плановим два бюджетні періоди</w:t>
            </w:r>
          </w:p>
        </w:tc>
        <w:tc>
          <w:tcPr>
            <w:tcW w:w="5494" w:type="dxa"/>
          </w:tcPr>
          <w:p w:rsidR="00137C7B" w:rsidRDefault="00137C7B" w:rsidP="001D7D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1973A1" w:rsidRDefault="00396E1E" w:rsidP="001973A1">
      <w:pPr>
        <w:jc w:val="both"/>
        <w:rPr>
          <w:color w:val="1C1A2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973A1" w:rsidRPr="001973A1" w:rsidRDefault="001973A1" w:rsidP="001973A1">
      <w:pPr>
        <w:ind w:firstLine="851"/>
        <w:jc w:val="both"/>
        <w:rPr>
          <w:sz w:val="28"/>
          <w:szCs w:val="28"/>
          <w:lang w:eastAsia="ru-RU"/>
        </w:rPr>
      </w:pPr>
      <w:r>
        <w:rPr>
          <w:color w:val="1C1A21"/>
          <w:sz w:val="28"/>
          <w:szCs w:val="28"/>
        </w:rPr>
        <w:t xml:space="preserve">Відповідно </w:t>
      </w:r>
      <w:r w:rsidRPr="001973A1">
        <w:rPr>
          <w:color w:val="1C1A21"/>
          <w:sz w:val="28"/>
          <w:szCs w:val="28"/>
        </w:rPr>
        <w:t xml:space="preserve">до пункту 36 статті 2 та пункту 3 статті 75 </w:t>
      </w:r>
      <w:proofErr w:type="spellStart"/>
      <w:r w:rsidRPr="001973A1">
        <w:rPr>
          <w:color w:val="1C1A21"/>
          <w:sz w:val="28"/>
          <w:szCs w:val="28"/>
        </w:rPr>
        <w:t>Бюдже</w:t>
      </w:r>
      <w:proofErr w:type="spellEnd"/>
      <w:r w:rsidRPr="001973A1">
        <w:rPr>
          <w:color w:val="1C1A21"/>
          <w:sz w:val="28"/>
          <w:szCs w:val="28"/>
        </w:rPr>
        <w:t xml:space="preserve"> кодексу України, наказу Міністерства фінан</w:t>
      </w:r>
      <w:r>
        <w:rPr>
          <w:color w:val="1C1A21"/>
          <w:sz w:val="28"/>
          <w:szCs w:val="28"/>
        </w:rPr>
        <w:t>сів України від 17 липня 2015 року №648 «</w:t>
      </w:r>
      <w:r w:rsidRPr="001973A1">
        <w:rPr>
          <w:color w:val="1C1A21"/>
          <w:sz w:val="28"/>
          <w:szCs w:val="28"/>
        </w:rPr>
        <w:t>Про затвердження типових форм бюджетних запитів для форму</w:t>
      </w:r>
      <w:r>
        <w:rPr>
          <w:color w:val="1C1A21"/>
          <w:sz w:val="28"/>
          <w:szCs w:val="28"/>
        </w:rPr>
        <w:t xml:space="preserve">вання </w:t>
      </w:r>
      <w:r w:rsidRPr="001973A1">
        <w:rPr>
          <w:color w:val="1C1A21"/>
          <w:sz w:val="28"/>
          <w:szCs w:val="28"/>
        </w:rPr>
        <w:t xml:space="preserve"> місцевих бюджетів» (у редакції наказу Міністерства фінансів України 07.08.2019 №336), пункту 1.3 Порядку казначейського обслугову</w:t>
      </w:r>
      <w:r>
        <w:rPr>
          <w:color w:val="1C1A21"/>
          <w:sz w:val="28"/>
          <w:szCs w:val="28"/>
        </w:rPr>
        <w:t>вання</w:t>
      </w:r>
      <w:r w:rsidRPr="001973A1">
        <w:rPr>
          <w:color w:val="1C1A21"/>
          <w:sz w:val="28"/>
          <w:szCs w:val="28"/>
        </w:rPr>
        <w:t xml:space="preserve"> місцевих бюджетів, затвердженого наказом Міністерства фінансів від 23 серпня 2012 року № 938 та на підставі пункту 20 частини 4</w:t>
      </w:r>
      <w:r>
        <w:rPr>
          <w:color w:val="1C1A21"/>
          <w:sz w:val="28"/>
          <w:szCs w:val="28"/>
        </w:rPr>
        <w:t>2</w:t>
      </w:r>
      <w:r w:rsidRPr="001973A1">
        <w:rPr>
          <w:color w:val="1C1A21"/>
          <w:sz w:val="28"/>
          <w:szCs w:val="28"/>
        </w:rPr>
        <w:t xml:space="preserve"> ста Закону України «Про місцеве самоврядування в У країні»:</w:t>
      </w:r>
    </w:p>
    <w:p w:rsidR="001973A1" w:rsidRPr="001973A1" w:rsidRDefault="001973A1" w:rsidP="001973A1">
      <w:pPr>
        <w:ind w:firstLine="851"/>
        <w:jc w:val="both"/>
        <w:rPr>
          <w:sz w:val="28"/>
          <w:szCs w:val="28"/>
          <w:lang w:eastAsia="ru-RU"/>
        </w:rPr>
      </w:pPr>
    </w:p>
    <w:p w:rsidR="001973A1" w:rsidRPr="001973A1" w:rsidRDefault="001973A1" w:rsidP="001973A1">
      <w:pPr>
        <w:numPr>
          <w:ilvl w:val="0"/>
          <w:numId w:val="11"/>
        </w:numPr>
        <w:ind w:firstLine="851"/>
        <w:jc w:val="both"/>
        <w:rPr>
          <w:color w:val="1C1A21"/>
          <w:sz w:val="28"/>
          <w:szCs w:val="28"/>
        </w:rPr>
      </w:pPr>
      <w:r w:rsidRPr="001973A1">
        <w:rPr>
          <w:color w:val="1C1A21"/>
          <w:sz w:val="28"/>
          <w:szCs w:val="28"/>
        </w:rPr>
        <w:t>Затвердити Інструкцію з підготовки бюджетних запитів до проекту бюджету Новоселицької міської ради на плановий рік та наступні за плановим два бюджетні періоди , що додається.</w:t>
      </w:r>
    </w:p>
    <w:p w:rsidR="001973A1" w:rsidRPr="001973A1" w:rsidRDefault="001973A1" w:rsidP="001973A1">
      <w:pPr>
        <w:numPr>
          <w:ilvl w:val="0"/>
          <w:numId w:val="11"/>
        </w:numPr>
        <w:ind w:firstLine="851"/>
        <w:jc w:val="both"/>
        <w:rPr>
          <w:color w:val="000000" w:themeColor="text1"/>
          <w:sz w:val="28"/>
          <w:szCs w:val="28"/>
        </w:rPr>
      </w:pPr>
      <w:r w:rsidRPr="001973A1">
        <w:rPr>
          <w:color w:val="1C1A21"/>
          <w:sz w:val="28"/>
          <w:szCs w:val="28"/>
        </w:rPr>
        <w:t>Фінансовому</w:t>
      </w:r>
      <w:r w:rsidRPr="001973A1">
        <w:rPr>
          <w:color w:val="1C1A21"/>
          <w:sz w:val="28"/>
          <w:szCs w:val="28"/>
        </w:rPr>
        <w:tab/>
        <w:t xml:space="preserve">відділу Новоселицької міської ради довести це розпорядження до відома головних розпорядників коштів бюджету Новоселицької міської ради. </w:t>
      </w:r>
    </w:p>
    <w:p w:rsidR="00BF0816" w:rsidRPr="001973A1" w:rsidRDefault="00020853" w:rsidP="001973A1">
      <w:pPr>
        <w:ind w:firstLine="851"/>
        <w:jc w:val="both"/>
        <w:rPr>
          <w:color w:val="000000" w:themeColor="text1"/>
          <w:sz w:val="28"/>
          <w:szCs w:val="28"/>
        </w:rPr>
      </w:pPr>
      <w:r w:rsidRPr="001973A1">
        <w:rPr>
          <w:color w:val="000000" w:themeColor="text1"/>
          <w:sz w:val="28"/>
          <w:szCs w:val="28"/>
        </w:rPr>
        <w:t xml:space="preserve">3. </w:t>
      </w:r>
      <w:r w:rsidR="00BF0816" w:rsidRPr="001973A1">
        <w:rPr>
          <w:color w:val="000000" w:themeColor="text1"/>
          <w:sz w:val="28"/>
          <w:szCs w:val="28"/>
        </w:rPr>
        <w:t>Контроль за розпорядженням залишаю за собою.</w:t>
      </w:r>
    </w:p>
    <w:p w:rsidR="00396E1E" w:rsidRPr="001973A1" w:rsidRDefault="00396E1E" w:rsidP="001973A1">
      <w:pPr>
        <w:ind w:firstLine="851"/>
        <w:jc w:val="both"/>
        <w:rPr>
          <w:color w:val="000000" w:themeColor="text1"/>
          <w:sz w:val="28"/>
          <w:szCs w:val="28"/>
        </w:rPr>
      </w:pPr>
    </w:p>
    <w:p w:rsidR="00BF0816" w:rsidRDefault="00BF0816" w:rsidP="00396E1E">
      <w:pPr>
        <w:jc w:val="both"/>
        <w:rPr>
          <w:color w:val="000000" w:themeColor="text1"/>
          <w:sz w:val="28"/>
          <w:szCs w:val="28"/>
        </w:rPr>
      </w:pPr>
    </w:p>
    <w:p w:rsidR="00334994" w:rsidRDefault="00D15EB0" w:rsidP="00E56605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В.о</w:t>
      </w:r>
      <w:proofErr w:type="spellEnd"/>
      <w:r>
        <w:rPr>
          <w:b/>
          <w:color w:val="000000" w:themeColor="text1"/>
          <w:sz w:val="28"/>
          <w:szCs w:val="28"/>
        </w:rPr>
        <w:t xml:space="preserve"> міського голови                                                             Сергій АРСЕНІЙ</w:t>
      </w:r>
    </w:p>
    <w:p w:rsidR="00BF0816" w:rsidRPr="00334994" w:rsidRDefault="00334994" w:rsidP="00334994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0816" w:rsidRPr="00334994" w:rsidSect="0099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7F198B"/>
    <w:multiLevelType w:val="multilevel"/>
    <w:tmpl w:val="4002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FD51D2B"/>
    <w:multiLevelType w:val="hybridMultilevel"/>
    <w:tmpl w:val="0F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43C"/>
    <w:multiLevelType w:val="hybridMultilevel"/>
    <w:tmpl w:val="B5F2A42C"/>
    <w:lvl w:ilvl="0" w:tplc="3F6C6FD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9A10FA"/>
    <w:multiLevelType w:val="hybridMultilevel"/>
    <w:tmpl w:val="36C0B618"/>
    <w:lvl w:ilvl="0" w:tplc="55A4D0C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F721840"/>
    <w:multiLevelType w:val="hybridMultilevel"/>
    <w:tmpl w:val="923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C41"/>
    <w:multiLevelType w:val="hybridMultilevel"/>
    <w:tmpl w:val="44420DF2"/>
    <w:lvl w:ilvl="0" w:tplc="E04A1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937541"/>
    <w:multiLevelType w:val="hybridMultilevel"/>
    <w:tmpl w:val="0B0E7F7E"/>
    <w:lvl w:ilvl="0" w:tplc="C344C1F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8C22802"/>
    <w:multiLevelType w:val="hybridMultilevel"/>
    <w:tmpl w:val="A1B4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E6F1D"/>
    <w:multiLevelType w:val="hybridMultilevel"/>
    <w:tmpl w:val="69568F02"/>
    <w:lvl w:ilvl="0" w:tplc="0694C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F752B6"/>
    <w:multiLevelType w:val="hybridMultilevel"/>
    <w:tmpl w:val="2BA49EFC"/>
    <w:lvl w:ilvl="0" w:tplc="587A97D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66"/>
    <w:rsid w:val="00020853"/>
    <w:rsid w:val="000966E3"/>
    <w:rsid w:val="000E50BB"/>
    <w:rsid w:val="0012483A"/>
    <w:rsid w:val="00126CB1"/>
    <w:rsid w:val="00137C7B"/>
    <w:rsid w:val="001705C9"/>
    <w:rsid w:val="001973A1"/>
    <w:rsid w:val="001A05CA"/>
    <w:rsid w:val="001D3B75"/>
    <w:rsid w:val="001F68E7"/>
    <w:rsid w:val="002B3ED0"/>
    <w:rsid w:val="00334994"/>
    <w:rsid w:val="0034253D"/>
    <w:rsid w:val="00354203"/>
    <w:rsid w:val="00396E1E"/>
    <w:rsid w:val="00463954"/>
    <w:rsid w:val="0047530F"/>
    <w:rsid w:val="00485467"/>
    <w:rsid w:val="00587E44"/>
    <w:rsid w:val="00600141"/>
    <w:rsid w:val="00743D45"/>
    <w:rsid w:val="00800087"/>
    <w:rsid w:val="008050C4"/>
    <w:rsid w:val="00850E6A"/>
    <w:rsid w:val="008C5543"/>
    <w:rsid w:val="008E2F7C"/>
    <w:rsid w:val="008F14D8"/>
    <w:rsid w:val="00992A3C"/>
    <w:rsid w:val="009A4566"/>
    <w:rsid w:val="009C2304"/>
    <w:rsid w:val="009C2F3A"/>
    <w:rsid w:val="00A20B02"/>
    <w:rsid w:val="00A64025"/>
    <w:rsid w:val="00A75B97"/>
    <w:rsid w:val="00AF1C17"/>
    <w:rsid w:val="00B357EC"/>
    <w:rsid w:val="00B463D6"/>
    <w:rsid w:val="00B52D97"/>
    <w:rsid w:val="00B53209"/>
    <w:rsid w:val="00BC40D9"/>
    <w:rsid w:val="00BF0816"/>
    <w:rsid w:val="00C14335"/>
    <w:rsid w:val="00C30DA1"/>
    <w:rsid w:val="00CB466C"/>
    <w:rsid w:val="00D15EB0"/>
    <w:rsid w:val="00D35803"/>
    <w:rsid w:val="00DB2100"/>
    <w:rsid w:val="00DE6228"/>
    <w:rsid w:val="00DF5F44"/>
    <w:rsid w:val="00E5394E"/>
    <w:rsid w:val="00E56605"/>
    <w:rsid w:val="00EA31E8"/>
    <w:rsid w:val="00EB4FE4"/>
    <w:rsid w:val="00F50DE6"/>
    <w:rsid w:val="00F71353"/>
    <w:rsid w:val="00F86839"/>
    <w:rsid w:val="00FA2777"/>
    <w:rsid w:val="00FF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52D0"/>
  <w15:docId w15:val="{34DE8556-EFF0-4166-9C9E-598614A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0816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6">
    <w:name w:val="заголов"/>
    <w:basedOn w:val="a"/>
    <w:rsid w:val="00850E6A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table" w:styleId="a7">
    <w:name w:val="Table Grid"/>
    <w:basedOn w:val="a1"/>
    <w:uiPriority w:val="59"/>
    <w:rsid w:val="00137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7207-6B2B-4B88-A30A-B0BDB44A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15</cp:revision>
  <cp:lastPrinted>2021-06-14T12:22:00Z</cp:lastPrinted>
  <dcterms:created xsi:type="dcterms:W3CDTF">2021-03-02T12:05:00Z</dcterms:created>
  <dcterms:modified xsi:type="dcterms:W3CDTF">2021-07-02T06:32:00Z</dcterms:modified>
</cp:coreProperties>
</file>