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232C" w14:textId="77777777" w:rsidR="00155073" w:rsidRPr="00155073" w:rsidRDefault="00155073" w:rsidP="00155073">
      <w:pPr>
        <w:spacing w:after="0" w:line="360" w:lineRule="auto"/>
        <w:ind w:hanging="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5073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7" w14:anchorId="7C1035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4" o:title=""/>
          </v:shape>
          <o:OLEObject Type="Embed" ProgID="Word.Document.8" ShapeID="_x0000_i1025" DrawAspect="Content" ObjectID="_1695535833" r:id="rId5"/>
        </w:object>
      </w:r>
      <w:r w:rsidRPr="00155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</w:p>
    <w:p w14:paraId="35251857" w14:textId="77777777" w:rsidR="00155073" w:rsidRPr="00155073" w:rsidRDefault="00155073" w:rsidP="00155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14:paraId="6B2394C6" w14:textId="77777777" w:rsidR="00155073" w:rsidRPr="00155073" w:rsidRDefault="00155073" w:rsidP="0015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НОВОСЕЛИЦЬКА МІСЬКА  РАДА</w:t>
      </w:r>
    </w:p>
    <w:p w14:paraId="4F0F6198" w14:textId="77777777" w:rsidR="00155073" w:rsidRPr="00155073" w:rsidRDefault="00155073" w:rsidP="0015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ЧЕПРНІВЕЦЬКОГО РАЙОНУ</w:t>
      </w:r>
    </w:p>
    <w:p w14:paraId="1C1FF331" w14:textId="77777777" w:rsidR="00155073" w:rsidRPr="00155073" w:rsidRDefault="00155073" w:rsidP="0015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14:paraId="10C152A8" w14:textId="77777777" w:rsidR="00155073" w:rsidRPr="00155073" w:rsidRDefault="00155073" w:rsidP="00155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38C9ED1" w14:textId="03A192C3" w:rsidR="00155073" w:rsidRPr="00155073" w:rsidRDefault="00155073" w:rsidP="00155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5073">
        <w:rPr>
          <w:rFonts w:ascii="Times New Roman" w:eastAsia="Times New Roman" w:hAnsi="Times New Roman" w:cs="Times New Roman"/>
          <w:b/>
          <w:sz w:val="32"/>
          <w:szCs w:val="32"/>
        </w:rPr>
        <w:t xml:space="preserve"> РІШЕННЯ</w:t>
      </w:r>
      <w:r w:rsidRPr="0015507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№</w:t>
      </w:r>
      <w:r w:rsidR="00BE674D">
        <w:rPr>
          <w:rFonts w:ascii="Times New Roman" w:eastAsia="Times New Roman" w:hAnsi="Times New Roman" w:cs="Times New Roman"/>
          <w:b/>
          <w:sz w:val="32"/>
          <w:szCs w:val="32"/>
        </w:rPr>
        <w:t>12</w:t>
      </w:r>
      <w:r w:rsidRPr="00155073">
        <w:rPr>
          <w:rFonts w:ascii="Times New Roman" w:eastAsia="Times New Roman" w:hAnsi="Times New Roman" w:cs="Times New Roman"/>
          <w:b/>
          <w:sz w:val="32"/>
          <w:szCs w:val="32"/>
        </w:rPr>
        <w:t>/</w:t>
      </w:r>
    </w:p>
    <w:p w14:paraId="24B5A313" w14:textId="77777777" w:rsidR="00155073" w:rsidRPr="00155073" w:rsidRDefault="00155073" w:rsidP="00155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155073" w:rsidRPr="00155073" w14:paraId="1BD881F4" w14:textId="77777777" w:rsidTr="007531D8">
        <w:trPr>
          <w:trHeight w:val="173"/>
          <w:jc w:val="center"/>
        </w:trPr>
        <w:tc>
          <w:tcPr>
            <w:tcW w:w="3510" w:type="dxa"/>
          </w:tcPr>
          <w:p w14:paraId="673DE000" w14:textId="6BA53490" w:rsidR="00155073" w:rsidRPr="00155073" w:rsidRDefault="00BE674D" w:rsidP="0015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«30</w:t>
            </w:r>
            <w:r w:rsidR="00155073"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вересня</w:t>
            </w:r>
            <w:r w:rsidR="00155073"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55073"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року </w:t>
            </w:r>
          </w:p>
        </w:tc>
        <w:tc>
          <w:tcPr>
            <w:tcW w:w="6325" w:type="dxa"/>
          </w:tcPr>
          <w:p w14:paraId="4BC74082" w14:textId="438A83C6" w:rsidR="00155073" w:rsidRPr="00155073" w:rsidRDefault="00155073" w:rsidP="00155073">
            <w:pPr>
              <w:spacing w:after="0" w:line="24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BE6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ХІІ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сесія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VIII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14:paraId="36029345" w14:textId="77777777" w:rsidR="00155073" w:rsidRPr="00155073" w:rsidRDefault="00155073" w:rsidP="00155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6EF08154" w14:textId="1C62D5EA" w:rsidR="005F2C41" w:rsidRPr="00155073" w:rsidRDefault="005F2C41" w:rsidP="0079671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</w:rPr>
        <w:t>Про організацію та проведення громадського</w:t>
      </w:r>
    </w:p>
    <w:p w14:paraId="25968B1B" w14:textId="77777777" w:rsidR="00796715" w:rsidRPr="00155073" w:rsidRDefault="005F2C41" w:rsidP="0079671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</w:rPr>
        <w:t xml:space="preserve">обговорення щодо реорганізації </w:t>
      </w:r>
      <w:r w:rsidR="00796715" w:rsidRPr="00155073">
        <w:rPr>
          <w:rFonts w:ascii="Times New Roman" w:hAnsi="Times New Roman" w:cs="Times New Roman"/>
          <w:b/>
          <w:bCs/>
          <w:sz w:val="28"/>
          <w:szCs w:val="28"/>
        </w:rPr>
        <w:t>ДОВЖОЦЬКОГО</w:t>
      </w:r>
    </w:p>
    <w:p w14:paraId="1BFFB35B" w14:textId="4EDA4314" w:rsidR="00796715" w:rsidRPr="00155073" w:rsidRDefault="00796715" w:rsidP="0079671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</w:rPr>
        <w:t>НАВЧАЛЬНО-ВИХОВНОГО КОМПЛЕКСУ</w:t>
      </w:r>
    </w:p>
    <w:p w14:paraId="6917674A" w14:textId="30351E1A" w:rsidR="00796715" w:rsidRPr="00155073" w:rsidRDefault="00472CDF" w:rsidP="0079671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"ЗАГАЛЬНООСВІТНІЙ НАВЧАЛЬНИЙ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96715" w:rsidRPr="00155073">
        <w:rPr>
          <w:rFonts w:ascii="Times New Roman" w:hAnsi="Times New Roman" w:cs="Times New Roman"/>
          <w:b/>
          <w:bCs/>
          <w:sz w:val="28"/>
          <w:szCs w:val="28"/>
        </w:rPr>
        <w:t xml:space="preserve">ЗАКЛАД- ДОШКІЛЬНИЙ НАВЧАЛЬНИЙ ЗАКЛАД" </w:t>
      </w:r>
    </w:p>
    <w:p w14:paraId="2452D4F7" w14:textId="77777777" w:rsidR="00796715" w:rsidRPr="00155073" w:rsidRDefault="00796715" w:rsidP="0079671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</w:rPr>
        <w:t>НОВОСЕЛИЦЬКОЇ МІСЬКОЇ РАДИ</w:t>
      </w:r>
    </w:p>
    <w:p w14:paraId="493AF7E2" w14:textId="5D426BA2" w:rsidR="00796715" w:rsidRPr="00155073" w:rsidRDefault="00796715" w:rsidP="0079671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 ЧЕРНІВЕЦЬКОЇ ОБЛАСТІ</w:t>
      </w:r>
      <w:r w:rsidR="005F2C41" w:rsidRPr="00155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1ED21C" w14:textId="77777777" w:rsidR="005F2C41" w:rsidRPr="005F2C41" w:rsidRDefault="005F2C41" w:rsidP="005F2C41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2C4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6F6F3723" w14:textId="77777777" w:rsidR="005F2C41" w:rsidRPr="005F2C41" w:rsidRDefault="005F2C41" w:rsidP="005F2C41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2C4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18A3380C" w14:textId="468F2284" w:rsidR="005F2C41" w:rsidRPr="00155073" w:rsidRDefault="005F2C41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Відповідно до ст. 143 Конституції України, ст. 25, 66 Закону України «Про освіту», ст. 32 Закону України «Про повну загальну середню освіту», ст. 13 «Про місцеве самоврядування в Україні», Положенням про громадські слухання в </w:t>
      </w:r>
      <w:proofErr w:type="spellStart"/>
      <w:r w:rsidR="0060685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Новоселицькій</w:t>
      </w:r>
      <w:proofErr w:type="spellEnd"/>
      <w:r w:rsidR="0060685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об’єднаній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територіальній громаді (Додаток 3 до Статуту 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Новоселицької об’єднаної територіальної громади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затвердженого рішенням 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XXXII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сесії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VII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скликання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від 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19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.20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19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р. № 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32/4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), з метою залучення громадян до вирішення важливих питань громади, реалізації та захисту їх прав і свобод, забезпечення відкритості і прозорості діяльності органів місцевого самоврядування, </w:t>
      </w:r>
      <w:r w:rsidR="00796715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керуючись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6715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ст. 26 Закону України «Про місцеве самоврядування в Україні»,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міська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рада </w:t>
      </w:r>
    </w:p>
    <w:p w14:paraId="7C2C0634" w14:textId="77777777" w:rsidR="003A077B" w:rsidRPr="00155073" w:rsidRDefault="003A077B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A9E16D" w14:textId="3FF6FA71" w:rsidR="005F2C41" w:rsidRPr="00155073" w:rsidRDefault="005F2C41" w:rsidP="005F2C41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ВИРІШИЛА: </w:t>
      </w:r>
    </w:p>
    <w:p w14:paraId="00F29D24" w14:textId="77777777" w:rsidR="003A077B" w:rsidRPr="00155073" w:rsidRDefault="003A077B" w:rsidP="005F2C41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BB428" w14:textId="79A78779" w:rsidR="003A077B" w:rsidRPr="00155073" w:rsidRDefault="005F2C41" w:rsidP="003A0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Оголосити проведення громадського обговорення </w:t>
      </w:r>
      <w:proofErr w:type="spellStart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проєкту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рішення щодо реорганізації </w:t>
      </w:r>
      <w:r w:rsidR="003A077B" w:rsidRPr="00155073">
        <w:rPr>
          <w:rFonts w:ascii="Times New Roman" w:hAnsi="Times New Roman" w:cs="Times New Roman"/>
          <w:sz w:val="28"/>
          <w:szCs w:val="28"/>
        </w:rPr>
        <w:t>ДОВЖОЦЬКОГО НАВЧАЛЬНО-ВИХОВНОГО КОМПЛЕКСУ</w:t>
      </w:r>
    </w:p>
    <w:p w14:paraId="3839EDDC" w14:textId="4471015C" w:rsidR="005F2C41" w:rsidRPr="00155073" w:rsidRDefault="003A077B" w:rsidP="003A0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073">
        <w:rPr>
          <w:rFonts w:ascii="Times New Roman" w:hAnsi="Times New Roman" w:cs="Times New Roman"/>
          <w:sz w:val="28"/>
          <w:szCs w:val="28"/>
        </w:rPr>
        <w:t xml:space="preserve"> "ЗАГАЛЬНООСВІТНІЙ НАВЧАЛЬНИЙ ЗАКЛАД- ДОШКІЛЬНИЙ НАВЧАЛЬНИЙ ЗАКЛАД"  НОВОСЕЛИЦЬКОЇ МІСЬКОЇ РАДИ ЧЕРНІВЕЦЬКОГО РАЙОНУ ЧЕРНІВЕЦЬКОЇ ОБЛАСТІ </w:t>
      </w:r>
      <w:r w:rsidR="005F2C41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шляхом перетворення в </w:t>
      </w:r>
      <w:proofErr w:type="spellStart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Довжоцьку</w:t>
      </w:r>
      <w:proofErr w:type="spellEnd"/>
      <w:r w:rsidR="005F2C41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гімназію</w:t>
      </w:r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Новоселицької</w:t>
      </w:r>
      <w:proofErr w:type="spellEnd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міськоїради</w:t>
      </w:r>
      <w:proofErr w:type="spellEnd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Чернівецького району Чернівецької області</w:t>
      </w:r>
      <w:r w:rsidR="005F2C41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2166F3E8" w14:textId="72243FDC" w:rsidR="005F2C41" w:rsidRPr="00155073" w:rsidRDefault="005F2C41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Громадське обговорення провести у формі громадських слухань на території 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села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Довжок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відповідно до Положення про громадські слухання 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(Додаток 3 до Статуту Новоселицької об’єднаної територіальної громади, затвердженого рішенням 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XXXII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сесії 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VII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скликання від 19.12.2019 р. № 32/4)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5A7BCBD" w14:textId="24CC36D4" w:rsidR="005F2C41" w:rsidRPr="00155073" w:rsidRDefault="005F2C41" w:rsidP="00155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3. Провести громадське обговорення у формі громадських слухань </w:t>
      </w:r>
      <w:hyperlink r:id="rId6" w:history="1">
        <w:r w:rsidRPr="001550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ПРОЄКТУ</w:t>
        </w:r>
      </w:hyperlink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рішення щодо 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реорганізації </w:t>
      </w:r>
      <w:r w:rsidR="003A077B" w:rsidRPr="00155073">
        <w:rPr>
          <w:rFonts w:ascii="Times New Roman" w:hAnsi="Times New Roman" w:cs="Times New Roman"/>
          <w:sz w:val="28"/>
          <w:szCs w:val="28"/>
        </w:rPr>
        <w:t xml:space="preserve">ДОВЖОЦЬКОГО НАВЧАЛЬНО-ВИХОВНОГО КОМПЛЕКСУ "ЗАГАЛЬНООСВІТНІЙ НАВЧАЛЬНИЙ ЗАКЛАД - ДОШКІЛЬНИЙ НАВЧАЛЬНИЙ ЗАКЛАД"  НОВОСЕЛИЦЬКОЇ МІСЬКОЇ РАДИ ЧЕРНІВЕЦЬКОГО РАЙОНУ ЧЕРНІВЕЦЬКОЇ ОБЛАСТІ </w:t>
      </w:r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шляхом перетворення в </w:t>
      </w:r>
      <w:proofErr w:type="spellStart"/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Довжоцьку</w:t>
      </w:r>
      <w:proofErr w:type="spellEnd"/>
      <w:r w:rsidR="003A077B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гімназію</w:t>
      </w:r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Новоселицької</w:t>
      </w:r>
      <w:proofErr w:type="spellEnd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міської ради Чернівецького району Чернівецької області</w:t>
      </w:r>
      <w:r w:rsidR="00155073" w:rsidRPr="00155073">
        <w:rPr>
          <w:rFonts w:ascii="Times New Roman" w:hAnsi="Times New Roman" w:cs="Times New Roman"/>
          <w:sz w:val="28"/>
          <w:szCs w:val="28"/>
        </w:rPr>
        <w:t xml:space="preserve"> </w:t>
      </w:r>
      <w:r w:rsidR="00155073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 листопада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2021 року о 1</w:t>
      </w:r>
      <w:r w:rsidR="00155073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:00 год. за </w:t>
      </w:r>
      <w:proofErr w:type="spellStart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адресою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55073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="00155073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Довжок</w:t>
      </w:r>
      <w:proofErr w:type="spellEnd"/>
      <w:r w:rsidR="00155073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Приміщення</w:t>
      </w:r>
      <w:r w:rsidR="00155073" w:rsidRPr="00155073">
        <w:rPr>
          <w:rFonts w:ascii="Times New Roman" w:hAnsi="Times New Roman" w:cs="Times New Roman"/>
          <w:sz w:val="28"/>
          <w:szCs w:val="28"/>
        </w:rPr>
        <w:t xml:space="preserve"> ДОВЖОЦЬКОГО НАВЧАЛЬНО-ВИХОВНОГО КОМПЛЕКСУ "ЗАГАЛЬНООСВІТНІЙ НАВЧАЛЬНИЙ ЗАКЛАД - ДОШКІЛЬНИЙ НАВЧАЛЬНИЙ ЗАКЛАД"  НОВОСЕЛИЦЬКОЇ МІСЬКОЇ РАДИ ЧЕРНІВЕЦЬКОГО РАЙОНУ ЧЕРНІВЕЦЬКОЇ ОБЛАСТІ</w:t>
      </w:r>
      <w:r w:rsidR="00155073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F004DA5" w14:textId="77777777" w:rsidR="005F2C41" w:rsidRPr="00155073" w:rsidRDefault="005F2C41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Оприлюднити оголошення про початок процедури громадського обговорення у формі громадських слухань та </w:t>
      </w:r>
      <w:proofErr w:type="spellStart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проєкт</w:t>
      </w:r>
      <w:proofErr w:type="spellEnd"/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рішення, що підлягає обговоренню, не пізніше 30 календарних днів до дня проведення громадських слухань.</w:t>
      </w:r>
    </w:p>
    <w:p w14:paraId="19AF6226" w14:textId="77777777" w:rsidR="005F2C41" w:rsidRPr="00155073" w:rsidRDefault="005F2C41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Контроль за виконанням рішення покласти на постійну комісію з гуманітарних питань.</w:t>
      </w:r>
    </w:p>
    <w:p w14:paraId="03565522" w14:textId="220CA6FC" w:rsidR="00155073" w:rsidRPr="00155073" w:rsidRDefault="00155073" w:rsidP="00155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A6EDCC6" w14:textId="6A187FDA" w:rsidR="00155073" w:rsidRPr="00155073" w:rsidRDefault="00155073" w:rsidP="00155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8EDCBED" w14:textId="6E7A2709" w:rsidR="00155073" w:rsidRPr="00155073" w:rsidRDefault="00155073" w:rsidP="0015507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073">
        <w:rPr>
          <w:rFonts w:ascii="Times New Roman" w:hAnsi="Times New Roman" w:cs="Times New Roman"/>
          <w:b/>
          <w:bCs/>
          <w:sz w:val="28"/>
          <w:szCs w:val="28"/>
        </w:rPr>
        <w:t>Міській голова                                                                        Марія НІКОРИЧ</w:t>
      </w:r>
    </w:p>
    <w:p w14:paraId="1514E427" w14:textId="5D816244" w:rsidR="003A077B" w:rsidRPr="00155073" w:rsidRDefault="003A077B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A3AA16" w14:textId="6CC0F098" w:rsidR="003A077B" w:rsidRDefault="003A077B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DAF8EB" w14:textId="2B8C3965" w:rsidR="003A077B" w:rsidRDefault="003A077B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82B25B" w14:textId="5F3876D5" w:rsidR="003A077B" w:rsidRDefault="003A077B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33BF3E" w14:textId="203C7CA6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86BEF3" w14:textId="0B585788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22BB6B" w14:textId="6A7CEEDB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E4327B" w14:textId="2E717A3E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6B6308" w14:textId="7CC300D2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036D1A" w14:textId="7E7D5F2D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B92E4C" w14:textId="1D31D149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68F6D" w14:textId="1728FB07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32F863" w14:textId="306FB453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659D22" w14:textId="7D49F80A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BD9DE8" w14:textId="1A5F93F1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BB430A" w14:textId="2E07C335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D8834B" w14:textId="5F31D98B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7388BC" w14:textId="6951429A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74F186" w14:textId="3A628AE1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6B479" w14:textId="71F684E2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54C6EB" w14:textId="645FDFBD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17429B" w14:textId="10631232" w:rsidR="00155073" w:rsidRDefault="00155073" w:rsidP="005F2C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00F56F" w14:textId="27E87776" w:rsidR="003A077B" w:rsidRPr="003A077B" w:rsidRDefault="003A077B" w:rsidP="003A077B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3A077B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</w:p>
    <w:p w14:paraId="2B7A300E" w14:textId="77777777" w:rsidR="00A2615F" w:rsidRDefault="00A2615F" w:rsidP="00A2615F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 xml:space="preserve">                                           </w:t>
      </w:r>
      <w:r w:rsidRPr="00A2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14:paraId="4F4BD6E2" w14:textId="77777777" w:rsidR="00A2615F" w:rsidRDefault="00A2615F" w:rsidP="00A2615F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115DE" w14:textId="64C64642" w:rsidR="00A2615F" w:rsidRPr="00A2615F" w:rsidRDefault="00A2615F" w:rsidP="00A2615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</w:t>
      </w:r>
      <w:r w:rsidRPr="00A2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Додаток 1</w:t>
      </w:r>
    </w:p>
    <w:p w14:paraId="36E0C508" w14:textId="77777777" w:rsidR="00A2615F" w:rsidRPr="00A2615F" w:rsidRDefault="00A2615F" w:rsidP="00A2615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до рішення </w:t>
      </w:r>
      <w:r w:rsidRPr="00A261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2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сесії </w:t>
      </w:r>
    </w:p>
    <w:p w14:paraId="67F3A683" w14:textId="77777777" w:rsidR="00A2615F" w:rsidRPr="00A2615F" w:rsidRDefault="00A2615F" w:rsidP="00A2615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Pr="00A26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Новоселицької</w:t>
      </w:r>
      <w:proofErr w:type="spellEnd"/>
      <w:r w:rsidRPr="00A2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 ради</w:t>
      </w:r>
      <w:r w:rsidRPr="00A261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</w:t>
      </w:r>
      <w:r w:rsidRPr="00A261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2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ІІІ скликання </w:t>
      </w:r>
    </w:p>
    <w:p w14:paraId="0947CAEE" w14:textId="5835C16A" w:rsidR="00A2615F" w:rsidRPr="00A2615F" w:rsidRDefault="00A2615F" w:rsidP="00A2615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2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30.09.2021 р. № 12/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5766C1" w14:textId="77777777" w:rsidR="00A2615F" w:rsidRDefault="00A2615F" w:rsidP="00A2615F">
      <w:pPr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 xml:space="preserve">                         </w:t>
      </w:r>
    </w:p>
    <w:p w14:paraId="3B1B575B" w14:textId="6B331A05" w:rsidR="00155073" w:rsidRPr="00155073" w:rsidRDefault="00A2615F" w:rsidP="00A2615F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 xml:space="preserve">                                                                                      </w:t>
      </w:r>
      <w:r w:rsidR="00155073" w:rsidRPr="00155073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7" w14:anchorId="341C41F6">
          <v:shape id="_x0000_i1026" type="#_x0000_t75" style="width:40.2pt;height:52.2pt" o:ole="" filled="t">
            <v:fill color2="black"/>
            <v:imagedata r:id="rId4" o:title=""/>
          </v:shape>
          <o:OLEObject Type="Embed" ProgID="Word.Document.8" ShapeID="_x0000_i1026" DrawAspect="Content" ObjectID="_1695535834" r:id="rId7"/>
        </w:object>
      </w:r>
      <w:r w:rsidR="00155073" w:rsidRPr="00155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="006F34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="00155073" w:rsidRPr="001550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340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</w:p>
    <w:p w14:paraId="22F3017F" w14:textId="77777777" w:rsidR="00155073" w:rsidRPr="00155073" w:rsidRDefault="00155073" w:rsidP="00155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14:paraId="5F8D2AE5" w14:textId="77777777" w:rsidR="00155073" w:rsidRPr="00155073" w:rsidRDefault="00155073" w:rsidP="0015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НОВОСЕЛИЦЬКА МІСЬКА  РАДА</w:t>
      </w:r>
    </w:p>
    <w:p w14:paraId="45B37127" w14:textId="77777777" w:rsidR="00155073" w:rsidRPr="00155073" w:rsidRDefault="00155073" w:rsidP="0015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>ЧЕПРНІВЕЦЬКОГО РАЙОНУ</w:t>
      </w:r>
    </w:p>
    <w:p w14:paraId="1008B678" w14:textId="77777777" w:rsidR="00155073" w:rsidRPr="00155073" w:rsidRDefault="00155073" w:rsidP="0015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3">
        <w:rPr>
          <w:rFonts w:ascii="Times New Roman" w:eastAsia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14:paraId="394CD024" w14:textId="77777777" w:rsidR="00155073" w:rsidRPr="00155073" w:rsidRDefault="00155073" w:rsidP="00155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2D9D7E8" w14:textId="31AE1689" w:rsidR="00155073" w:rsidRPr="00155073" w:rsidRDefault="00155073" w:rsidP="00155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5073">
        <w:rPr>
          <w:rFonts w:ascii="Times New Roman" w:eastAsia="Times New Roman" w:hAnsi="Times New Roman" w:cs="Times New Roman"/>
          <w:b/>
          <w:sz w:val="32"/>
          <w:szCs w:val="32"/>
        </w:rPr>
        <w:t xml:space="preserve"> РІШЕННЯ</w:t>
      </w:r>
      <w:r w:rsidR="006F340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F3408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№</w:t>
      </w:r>
    </w:p>
    <w:p w14:paraId="0A3CCF87" w14:textId="77777777" w:rsidR="00155073" w:rsidRPr="00155073" w:rsidRDefault="00155073" w:rsidP="00155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155073" w:rsidRPr="00155073" w14:paraId="439E7556" w14:textId="77777777" w:rsidTr="007531D8">
        <w:trPr>
          <w:trHeight w:val="173"/>
          <w:jc w:val="center"/>
        </w:trPr>
        <w:tc>
          <w:tcPr>
            <w:tcW w:w="3510" w:type="dxa"/>
          </w:tcPr>
          <w:p w14:paraId="59F22544" w14:textId="36D8559E" w:rsidR="00155073" w:rsidRPr="00155073" w:rsidRDefault="006F3408" w:rsidP="006F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  </w:t>
            </w:r>
            <w:r w:rsidR="00155073"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55073"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</w:t>
            </w:r>
            <w:r w:rsidR="00155073"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E674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155073"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398C7686" w14:textId="3657016D" w:rsidR="00155073" w:rsidRPr="00155073" w:rsidRDefault="00155073" w:rsidP="00155073">
            <w:pPr>
              <w:spacing w:after="0" w:line="240" w:lineRule="auto"/>
              <w:ind w:left="-1591" w:firstLine="15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6F3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______</w:t>
            </w:r>
            <w:bookmarkStart w:id="0" w:name="_GoBack"/>
            <w:bookmarkEnd w:id="0"/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сесія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VIII </w:t>
            </w:r>
            <w:r w:rsidRPr="001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14:paraId="5CABBDD5" w14:textId="77777777" w:rsidR="00155073" w:rsidRPr="00155073" w:rsidRDefault="00155073" w:rsidP="00155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68F170AA" w14:textId="248F0556" w:rsidR="003A077B" w:rsidRPr="003A077B" w:rsidRDefault="003A077B" w:rsidP="003A077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bookmarkStart w:id="1" w:name="_gjdgxs"/>
      <w:bookmarkEnd w:id="1"/>
    </w:p>
    <w:p w14:paraId="09ADBE2E" w14:textId="77777777" w:rsidR="00155073" w:rsidRPr="001721A3" w:rsidRDefault="00155073" w:rsidP="001721A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721A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 реорганізацію </w:t>
      </w:r>
      <w:r w:rsidRPr="001721A3">
        <w:rPr>
          <w:rFonts w:ascii="Times New Roman" w:hAnsi="Times New Roman" w:cs="Times New Roman"/>
          <w:b/>
          <w:bCs/>
          <w:sz w:val="28"/>
          <w:szCs w:val="28"/>
        </w:rPr>
        <w:t>ДОВЖОЦЬКОГО</w:t>
      </w:r>
    </w:p>
    <w:p w14:paraId="7A10AD81" w14:textId="77777777" w:rsidR="00155073" w:rsidRPr="001721A3" w:rsidRDefault="00155073" w:rsidP="001721A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721A3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НАВЧАЛЬНО-ВИХОВНОГО КОМПЛЕКСУ </w:t>
      </w:r>
    </w:p>
    <w:p w14:paraId="7A2C2BB7" w14:textId="77777777" w:rsidR="00155073" w:rsidRPr="001721A3" w:rsidRDefault="00155073" w:rsidP="001721A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721A3">
        <w:rPr>
          <w:rFonts w:ascii="Times New Roman" w:hAnsi="Times New Roman" w:cs="Times New Roman"/>
          <w:b/>
          <w:bCs/>
          <w:sz w:val="28"/>
          <w:szCs w:val="28"/>
        </w:rPr>
        <w:t xml:space="preserve">"ЗАГАЛЬНООСВІТНІЙ НАВЧАЛЬНИЙ ЗАКЛАД </w:t>
      </w:r>
    </w:p>
    <w:p w14:paraId="15EF0E76" w14:textId="77777777" w:rsidR="00155073" w:rsidRPr="001721A3" w:rsidRDefault="00155073" w:rsidP="001721A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721A3">
        <w:rPr>
          <w:rFonts w:ascii="Times New Roman" w:hAnsi="Times New Roman" w:cs="Times New Roman"/>
          <w:b/>
          <w:bCs/>
          <w:sz w:val="28"/>
          <w:szCs w:val="28"/>
        </w:rPr>
        <w:t xml:space="preserve">- ДОШКІЛЬНИЙ НАВЧАЛЬНИЙ ЗАКЛАД" </w:t>
      </w:r>
    </w:p>
    <w:p w14:paraId="44FA47B6" w14:textId="77777777" w:rsidR="001721A3" w:rsidRPr="001721A3" w:rsidRDefault="00155073" w:rsidP="001721A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721A3">
        <w:rPr>
          <w:rFonts w:ascii="Times New Roman" w:hAnsi="Times New Roman" w:cs="Times New Roman"/>
          <w:b/>
          <w:bCs/>
          <w:sz w:val="28"/>
          <w:szCs w:val="28"/>
        </w:rPr>
        <w:t xml:space="preserve"> НОВОСЕЛИЦЬКОЇ МІСЬКОЇ РАДИ ЧЕРНІВЕЦЬКОГО </w:t>
      </w:r>
    </w:p>
    <w:p w14:paraId="537CBF7F" w14:textId="77777777" w:rsidR="001721A3" w:rsidRPr="001721A3" w:rsidRDefault="00155073" w:rsidP="001721A3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21A3">
        <w:rPr>
          <w:rFonts w:ascii="Times New Roman" w:hAnsi="Times New Roman" w:cs="Times New Roman"/>
          <w:b/>
          <w:bCs/>
          <w:sz w:val="28"/>
          <w:szCs w:val="28"/>
        </w:rPr>
        <w:t xml:space="preserve">РАЙОНУ ЧЕРНІВЕЦЬКОЇ ОБЛАСТІ </w:t>
      </w:r>
      <w:r w:rsidRPr="001721A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шляхом перетворення </w:t>
      </w:r>
    </w:p>
    <w:p w14:paraId="5A688EEE" w14:textId="77777777" w:rsidR="00F66FE5" w:rsidRPr="00F66FE5" w:rsidRDefault="00155073" w:rsidP="001721A3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1721A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Довжоцьку</w:t>
      </w:r>
      <w:proofErr w:type="spellEnd"/>
      <w:r w:rsidRPr="001721A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66F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гімназію</w:t>
      </w:r>
      <w:r w:rsidR="003A077B" w:rsidRPr="00F66FE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="00F66FE5" w:rsidRPr="00F66FE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Новоселицької</w:t>
      </w:r>
      <w:proofErr w:type="spellEnd"/>
      <w:r w:rsidR="00F66FE5" w:rsidRPr="00F66FE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 ради Чернівецького</w:t>
      </w:r>
    </w:p>
    <w:p w14:paraId="3FD7E803" w14:textId="71BC2872" w:rsidR="003A077B" w:rsidRPr="001721A3" w:rsidRDefault="00F66FE5" w:rsidP="001721A3">
      <w:pPr>
        <w:pStyle w:val="a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F66FE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району Чернівецької області</w:t>
      </w:r>
    </w:p>
    <w:p w14:paraId="58EC815F" w14:textId="77777777" w:rsidR="003A077B" w:rsidRPr="003A077B" w:rsidRDefault="003A077B" w:rsidP="003A077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</w:pPr>
      <w:r w:rsidRPr="003A077B">
        <w:rPr>
          <w:rFonts w:ascii="Roboto" w:eastAsia="Times New Roman" w:hAnsi="Roboto" w:cs="Times New Roman"/>
          <w:color w:val="333333"/>
          <w:sz w:val="21"/>
          <w:szCs w:val="21"/>
          <w:lang w:eastAsia="uk-UA"/>
        </w:rPr>
        <w:t> </w:t>
      </w:r>
    </w:p>
    <w:p w14:paraId="042C01E4" w14:textId="2035EC21" w:rsidR="003A077B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Відповідно до ст. 143 Конституції України, Закон</w:t>
      </w:r>
      <w:r w:rsid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ів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України «Про освіту», «Про повну загальну середню освіту», ст. 104, 105, 106, 107 Цивільного кодексу України, Закону України «Про державну реєстрацію юридичних осіб, фізичних осіб – підприємців та громадських формувань», на виконання п.п.13 п.3 Розділу ІХ «Прикінцеві та перехідні положення» Закону України «Про освіту», п.1. Розділу Х «ПРИКІНЦЕВІ ТА ПЕРЕХІДНІ ПОЛОЖЕННЯ» Закону України «Про повну загальну середню освіту», з метою формування спроможної освітньої мережі та надання якісних освітніх послуг, </w:t>
      </w:r>
      <w:r w:rsid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керуючись </w:t>
      </w:r>
      <w:r w:rsidR="001721A3"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ст. 26 Закону України «Про місцеве самоврядування в Україні», </w:t>
      </w:r>
      <w:r w:rsid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міська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рада</w:t>
      </w:r>
    </w:p>
    <w:p w14:paraId="4FB08488" w14:textId="77777777" w:rsidR="001721A3" w:rsidRPr="001721A3" w:rsidRDefault="001721A3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7513C48" w14:textId="41D92761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1721A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ВИРІШИЛА: </w:t>
      </w:r>
    </w:p>
    <w:p w14:paraId="42C88323" w14:textId="77777777" w:rsidR="001721A3" w:rsidRPr="001721A3" w:rsidRDefault="001721A3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1F7DAD8" w14:textId="2187ED3B" w:rsid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1. Реорганізувати </w:t>
      </w:r>
      <w:r w:rsidR="001721A3" w:rsidRPr="00155073">
        <w:rPr>
          <w:rFonts w:ascii="Times New Roman" w:hAnsi="Times New Roman" w:cs="Times New Roman"/>
          <w:sz w:val="28"/>
          <w:szCs w:val="28"/>
        </w:rPr>
        <w:t>ДОВЖОЦЬК</w:t>
      </w:r>
      <w:r w:rsidR="001721A3">
        <w:rPr>
          <w:rFonts w:ascii="Times New Roman" w:hAnsi="Times New Roman" w:cs="Times New Roman"/>
          <w:sz w:val="28"/>
          <w:szCs w:val="28"/>
        </w:rPr>
        <w:t>ИЙ</w:t>
      </w:r>
      <w:r w:rsidR="001721A3" w:rsidRPr="00155073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 w:rsidR="001721A3">
        <w:rPr>
          <w:rFonts w:ascii="Times New Roman" w:hAnsi="Times New Roman" w:cs="Times New Roman"/>
          <w:sz w:val="28"/>
          <w:szCs w:val="28"/>
        </w:rPr>
        <w:t>ИЙ</w:t>
      </w:r>
      <w:r w:rsidR="001721A3" w:rsidRPr="00155073">
        <w:rPr>
          <w:rFonts w:ascii="Times New Roman" w:hAnsi="Times New Roman" w:cs="Times New Roman"/>
          <w:sz w:val="28"/>
          <w:szCs w:val="28"/>
        </w:rPr>
        <w:t xml:space="preserve"> КОМПЛЕКС "ЗАГАЛЬНООСВІТНІЙ НАВЧАЛЬНИЙ ЗАКЛАД - ДОШКІЛЬНИЙ НАВЧАЛЬНИЙ ЗАКЛАД"  НОВОСЕЛИЦЬКОЇ МІСЬКОЇ РАДИ ЧЕРНІВЕЦЬКОГО РАЙОНУ ЧЕРНІВЕЦЬКОЇ ОБЛАСТІ </w:t>
      </w:r>
      <w:r w:rsidR="001721A3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шляхом </w:t>
      </w:r>
      <w:r w:rsidR="001721A3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перетворення в </w:t>
      </w:r>
      <w:proofErr w:type="spellStart"/>
      <w:r w:rsidR="001721A3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Довжоцьку</w:t>
      </w:r>
      <w:proofErr w:type="spellEnd"/>
      <w:r w:rsidR="001721A3" w:rsidRPr="001550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гімназію</w:t>
      </w:r>
      <w:r w:rsidR="001721A3" w:rsidRPr="00155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FE5"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 w:rsidR="00F66FE5">
        <w:rPr>
          <w:rFonts w:ascii="Times New Roman" w:hAnsi="Times New Roman" w:cs="Times New Roman"/>
          <w:sz w:val="28"/>
          <w:szCs w:val="28"/>
        </w:rPr>
        <w:t xml:space="preserve"> міської ради Чернівецького району Чернівецької області</w:t>
      </w:r>
    </w:p>
    <w:p w14:paraId="0C2A13B3" w14:textId="0BB62CC8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2. У зв’язку з реорганізацією шляхом перетворення припинити діяльність </w:t>
      </w:r>
      <w:r w:rsidR="001721A3" w:rsidRPr="00155073">
        <w:rPr>
          <w:rFonts w:ascii="Times New Roman" w:hAnsi="Times New Roman" w:cs="Times New Roman"/>
          <w:sz w:val="28"/>
          <w:szCs w:val="28"/>
        </w:rPr>
        <w:t>ДОВЖОЦЬК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1721A3" w:rsidRPr="00155073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1721A3" w:rsidRPr="0015507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2041A">
        <w:rPr>
          <w:rFonts w:ascii="Times New Roman" w:hAnsi="Times New Roman" w:cs="Times New Roman"/>
          <w:sz w:val="28"/>
          <w:szCs w:val="28"/>
        </w:rPr>
        <w:t>У</w:t>
      </w:r>
      <w:r w:rsidR="001721A3" w:rsidRPr="00155073">
        <w:rPr>
          <w:rFonts w:ascii="Times New Roman" w:hAnsi="Times New Roman" w:cs="Times New Roman"/>
          <w:sz w:val="28"/>
          <w:szCs w:val="28"/>
        </w:rPr>
        <w:t xml:space="preserve"> "ЗАГАЛЬНООСВІТНІЙ НАВЧАЛЬНИЙ ЗАКЛАД - ДОШКІЛЬНИЙ НАВЧАЛЬНИЙ ЗАКЛАД"  НОВОСЕЛИЦЬКОЇ МІСЬКОЇ РАДИ ЧЕРНІВЕЦЬКОГО РАЙОНУ ЧЕРНІВЕЦЬКОЇ ОБЛАСТІ 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 дати внесення до Єдиного державного реєстру юридичних осіб, фізичних осіб-підприємців та громадських формувань запису про державну реєстрацію припинення юридичної особи.</w:t>
      </w:r>
    </w:p>
    <w:p w14:paraId="454266E9" w14:textId="77777777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14:paraId="0792B5C2" w14:textId="1AF49852" w:rsidR="00B2041A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3. Встановити, що </w:t>
      </w:r>
      <w:proofErr w:type="spellStart"/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Довжоцька</w:t>
      </w:r>
      <w:proofErr w:type="spellEnd"/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гімназія</w:t>
      </w:r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Чернівецької області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є правонаступником усіх прав і обов’язків </w:t>
      </w:r>
      <w:r w:rsidR="00B2041A" w:rsidRPr="00155073">
        <w:rPr>
          <w:rFonts w:ascii="Times New Roman" w:hAnsi="Times New Roman" w:cs="Times New Roman"/>
          <w:sz w:val="28"/>
          <w:szCs w:val="28"/>
        </w:rPr>
        <w:t>ДОВЖОЦЬК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2041A">
        <w:rPr>
          <w:rFonts w:ascii="Times New Roman" w:hAnsi="Times New Roman" w:cs="Times New Roman"/>
          <w:sz w:val="28"/>
          <w:szCs w:val="28"/>
        </w:rPr>
        <w:t>У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"ЗАГАЛЬНООСВІТНІЙ НАВЧАЛЬНИЙ ЗАКЛАД - ДОШКІЛЬНИЙ НАВЧАЛЬНИЙ ЗАКЛАД"  НОВОСЕЛИЦЬКОЇ МІСЬКОЇ РАДИ ЧЕРНІВЕЦЬКОГО РАЙОНУ ЧЕРНІВЕЦЬКОЇ ОБЛАСТІ </w:t>
      </w:r>
    </w:p>
    <w:p w14:paraId="774DC8C1" w14:textId="77777777" w:rsidR="00B2041A" w:rsidRDefault="00B2041A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DF5DC9" w14:textId="7F02480A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4. Встановити строк для пред’явлення кредиторами своїх вимог два місяці з моменту внесення запису про припинення через реорганізацію шляхом приєднання до Єдиного державного реєстру юридичних осіб, фізичних осіб-підприємців та громадських формувань, а також оприлюднити повідомлення про рішення щодо реорганізації </w:t>
      </w:r>
      <w:r w:rsidR="00B2041A" w:rsidRPr="00155073">
        <w:rPr>
          <w:rFonts w:ascii="Times New Roman" w:hAnsi="Times New Roman" w:cs="Times New Roman"/>
          <w:sz w:val="28"/>
          <w:szCs w:val="28"/>
        </w:rPr>
        <w:t>ДОВЖОЦЬК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2041A">
        <w:rPr>
          <w:rFonts w:ascii="Times New Roman" w:hAnsi="Times New Roman" w:cs="Times New Roman"/>
          <w:sz w:val="28"/>
          <w:szCs w:val="28"/>
        </w:rPr>
        <w:t>У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"ЗАГАЛЬНООСВІТНІЙ НАВЧАЛЬНИЙ ЗАКЛАД - ДОШКІЛЬНИЙ НАВЧАЛЬНИЙ ЗАКЛАД"  НОВОСЕЛИЦЬКОЇ МІСЬКОЇ РАДИ ЧЕРНІВЕЦЬКОГО РАЙОНУ ЧЕРНІВЕЦЬКОЇ ОБЛАСТІ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14:paraId="411D9547" w14:textId="201AFF60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Вимоги кредиторів приймаються за </w:t>
      </w:r>
      <w:proofErr w:type="spellStart"/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адресою</w:t>
      </w:r>
      <w:proofErr w:type="spellEnd"/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: </w:t>
      </w:r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60300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Чернівецька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область, </w:t>
      </w:r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Чернівецький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район, </w:t>
      </w:r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Новоселиця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вул. Центральна, </w:t>
      </w:r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47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14:paraId="26F4938B" w14:textId="6F570B89" w:rsidR="003A077B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5. Утворити комісію з реорганізації </w:t>
      </w:r>
      <w:r w:rsidR="00B2041A" w:rsidRPr="00155073">
        <w:rPr>
          <w:rFonts w:ascii="Times New Roman" w:hAnsi="Times New Roman" w:cs="Times New Roman"/>
          <w:sz w:val="28"/>
          <w:szCs w:val="28"/>
        </w:rPr>
        <w:t>ДОВЖОЦЬК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2041A">
        <w:rPr>
          <w:rFonts w:ascii="Times New Roman" w:hAnsi="Times New Roman" w:cs="Times New Roman"/>
          <w:sz w:val="28"/>
          <w:szCs w:val="28"/>
        </w:rPr>
        <w:t>У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"ЗАГАЛЬНООСВІТНІЙ НАВЧАЛЬНИЙ ЗАКЛАД - ДОШКІЛЬНИЙ НАВЧАЛЬНИЙ ЗАКЛАД"  НОВОСЕЛИЦЬКОЇ МІСЬКОЇ РАДИ ЧЕРНІВЕЦЬКОГО РАЙОНУ ЧЕРНІВЕЦЬКОЇ ОБЛАСТІ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шляхом перетворення на </w:t>
      </w:r>
      <w:proofErr w:type="spellStart"/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Довжоцьку</w:t>
      </w:r>
      <w:proofErr w:type="spellEnd"/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гімназію</w:t>
      </w:r>
      <w:r w:rsidR="00F66FE5" w:rsidRP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Чернівецької області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затвердити її склад (Додається).</w:t>
      </w:r>
    </w:p>
    <w:p w14:paraId="1C4ED6B1" w14:textId="77777777" w:rsidR="00B2041A" w:rsidRPr="001721A3" w:rsidRDefault="00B2041A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FCD11AB" w14:textId="503A9A4F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6. Голові комісії з реорганізації забезпечити здійснення передбачених законодавством заходів, пов’язаних з реорганізацією </w:t>
      </w:r>
      <w:r w:rsidR="00B2041A" w:rsidRPr="00155073">
        <w:rPr>
          <w:rFonts w:ascii="Times New Roman" w:hAnsi="Times New Roman" w:cs="Times New Roman"/>
          <w:sz w:val="28"/>
          <w:szCs w:val="28"/>
        </w:rPr>
        <w:t>ДОВЖОЦЬК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2041A">
        <w:rPr>
          <w:rFonts w:ascii="Times New Roman" w:hAnsi="Times New Roman" w:cs="Times New Roman"/>
          <w:sz w:val="28"/>
          <w:szCs w:val="28"/>
        </w:rPr>
        <w:t>У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"ЗАГАЛЬНООСВІТНІЙ НАВЧАЛЬНИЙ ЗАКЛАД - ДОШКІЛЬНИЙ НАВЧАЛЬНИЙ ЗАКЛАД"  НОВОСЕЛИЦЬКОЇ МІСЬКОЇ РАДИ ЧЕРНІВЕЦЬКОГО РАЙОНУ ЧЕРНІВЕЦЬКОЇ ОБЛАСТІ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шляхом перетворення на </w:t>
      </w:r>
      <w:proofErr w:type="spellStart"/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Довжоцьку</w:t>
      </w:r>
      <w:proofErr w:type="spellEnd"/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гімназію</w:t>
      </w:r>
      <w:r w:rsidR="00F66FE5" w:rsidRP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Чернівецької області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а саме:</w:t>
      </w:r>
    </w:p>
    <w:p w14:paraId="492B7C40" w14:textId="46754837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6.1. Протягом трьох робочих днів з дати прийняття рішення повідомити орган, що здійснює державну реєстрацію про прийняте рішення щодо реорганізації </w:t>
      </w:r>
      <w:r w:rsidR="00B2041A" w:rsidRPr="00155073">
        <w:rPr>
          <w:rFonts w:ascii="Times New Roman" w:hAnsi="Times New Roman" w:cs="Times New Roman"/>
          <w:sz w:val="28"/>
          <w:szCs w:val="28"/>
        </w:rPr>
        <w:t>ДОВЖОЦЬК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2041A">
        <w:rPr>
          <w:rFonts w:ascii="Times New Roman" w:hAnsi="Times New Roman" w:cs="Times New Roman"/>
          <w:sz w:val="28"/>
          <w:szCs w:val="28"/>
        </w:rPr>
        <w:t>У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"ЗАГАЛЬНООСВІТНІЙ НАВЧАЛЬНИЙ ЗАКЛАД - ДОШКІЛЬНИЙ НАВЧАЛЬНИЙ ЗАКЛАД"  НОВОСЕЛИЦЬКОЇ МІСЬКОЇ РАДИ ЧЕРНІВЕЦЬКОГО РАЙОНУ ЧЕРНІВЕЦЬКОЇ ОБЛАСТІ 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шляхом перетворення 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 xml:space="preserve">на </w:t>
      </w:r>
      <w:proofErr w:type="spellStart"/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Довжоцьку</w:t>
      </w:r>
      <w:proofErr w:type="spellEnd"/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гімназію</w:t>
      </w:r>
      <w:r w:rsidR="00F66FE5" w:rsidRP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Чернівецької області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подати в установленому законодавством України порядку необхідні документи для внесення до Єдиного державного реєстру юридичних осіб, фізичних осіб – підприємців та громадських формувань відповідних записів.</w:t>
      </w:r>
    </w:p>
    <w:p w14:paraId="244A86C2" w14:textId="35B0939D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6.2. </w:t>
      </w:r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Затвердити 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Статут </w:t>
      </w:r>
      <w:proofErr w:type="spellStart"/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Довжоцької</w:t>
      </w:r>
      <w:proofErr w:type="spellEnd"/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гімназії</w:t>
      </w:r>
      <w:r w:rsidR="00F66FE5" w:rsidRP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Чернівецької області</w:t>
      </w:r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що додається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14:paraId="5A207C58" w14:textId="0E6DF273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6.3. Після завершення розрахунків з кредиторами скласти передавальний акт </w:t>
      </w:r>
      <w:r w:rsidR="00B2041A" w:rsidRPr="00155073">
        <w:rPr>
          <w:rFonts w:ascii="Times New Roman" w:hAnsi="Times New Roman" w:cs="Times New Roman"/>
          <w:sz w:val="28"/>
          <w:szCs w:val="28"/>
        </w:rPr>
        <w:t>ДОВЖОЦЬК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2041A">
        <w:rPr>
          <w:rFonts w:ascii="Times New Roman" w:hAnsi="Times New Roman" w:cs="Times New Roman"/>
          <w:sz w:val="28"/>
          <w:szCs w:val="28"/>
        </w:rPr>
        <w:t>У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"ЗАГАЛЬНООСВІТНІЙ НАВЧАЛЬНИЙ ЗАКЛАД - ДОШКІЛЬНИЙ НАВЧАЛЬНИЙ ЗАКЛАД"  НОВОСЕЛИЦЬКОЇ МІСЬКОЇ РАДИ ЧЕРНІВЕЦЬКОГО РАЙОНУ ЧЕРНІВЕЦЬКОЇ ОБЛАСТІ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в якому зазначити, що </w:t>
      </w:r>
      <w:proofErr w:type="spellStart"/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Довжоцька</w:t>
      </w:r>
      <w:proofErr w:type="spellEnd"/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гімназія </w:t>
      </w:r>
      <w:proofErr w:type="spellStart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Чернівецької області</w:t>
      </w:r>
      <w:r w:rsidR="00F66FE5"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є правонаступником усіх прав і обов’язків </w:t>
      </w:r>
      <w:r w:rsidR="00B2041A" w:rsidRPr="00155073">
        <w:rPr>
          <w:rFonts w:ascii="Times New Roman" w:hAnsi="Times New Roman" w:cs="Times New Roman"/>
          <w:sz w:val="28"/>
          <w:szCs w:val="28"/>
        </w:rPr>
        <w:t>ДОВЖОЦЬК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2041A">
        <w:rPr>
          <w:rFonts w:ascii="Times New Roman" w:hAnsi="Times New Roman" w:cs="Times New Roman"/>
          <w:sz w:val="28"/>
          <w:szCs w:val="28"/>
        </w:rPr>
        <w:t>У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"ЗАГАЛЬНООСВІТНІЙ НАВЧАЛЬНИЙ ЗАКЛАД - ДОШКІЛЬНИЙ НАВЧАЛЬНИЙ ЗАКЛАД"  НОВОСЕЛИЦЬКОЇ МІСЬКОЇ РАДИ ЧЕРНІВЕЦЬКОГО РАЙОНУ ЧЕРНІВЕЦЬКОЇ ОБЛАСТІ 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та забезпечити його подання на затвердження </w:t>
      </w:r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міському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голові.</w:t>
      </w:r>
    </w:p>
    <w:p w14:paraId="2B4F1AD4" w14:textId="725C7C14" w:rsidR="003A077B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6.3. Після завершення реорганізації забезпечити подання державному реєстратору документів, встановлених законодавством, для проведення державної реєстрації припинення </w:t>
      </w:r>
      <w:r w:rsidR="00B2041A" w:rsidRPr="00155073">
        <w:rPr>
          <w:rFonts w:ascii="Times New Roman" w:hAnsi="Times New Roman" w:cs="Times New Roman"/>
          <w:sz w:val="28"/>
          <w:szCs w:val="28"/>
        </w:rPr>
        <w:t>ДОВЖОЦЬК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2041A">
        <w:rPr>
          <w:rFonts w:ascii="Times New Roman" w:hAnsi="Times New Roman" w:cs="Times New Roman"/>
          <w:sz w:val="28"/>
          <w:szCs w:val="28"/>
        </w:rPr>
        <w:t>У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"ЗАГАЛЬНООСВІТНІЙ НАВЧАЛЬНИЙ ЗАКЛАД - ДОШКІЛЬНИЙ НАВЧАЛЬНИЙ ЗАКЛАД"  НОВОСЕЛИЦЬКОЇ МІСЬКОЇ РАДИ ЧЕРНІВЕЦЬКОГО РАЙОНУ ЧЕРНІВЕЦЬКОЇ ОБЛАСТІ 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шляхом перетворення на </w:t>
      </w:r>
      <w:proofErr w:type="spellStart"/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Довжоцьку</w:t>
      </w:r>
      <w:proofErr w:type="spellEnd"/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гімназію</w:t>
      </w:r>
      <w:r w:rsidR="00F66FE5" w:rsidRP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</w:t>
      </w:r>
      <w:proofErr w:type="spellEnd"/>
      <w:r w:rsidR="00F66F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Чернівецького району Чернівецької області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14:paraId="0F6F79D1" w14:textId="77777777" w:rsidR="00B2041A" w:rsidRPr="001721A3" w:rsidRDefault="00B2041A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4C50F36" w14:textId="42A523FB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7. </w:t>
      </w:r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ідділу</w:t>
      </w:r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освіти 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Новоселицької міської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ради</w:t>
      </w:r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14:paraId="66E53613" w14:textId="5F7D4359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7.1. Забезпечити учням можливість продовжити здобуття освіти в </w:t>
      </w:r>
      <w:r w:rsidR="00B204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закладах освіти Новоселицької міської територіальної громади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14:paraId="02585E3C" w14:textId="10003183" w:rsidR="003A077B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7.2. Забезпечити дотримання соціально-правових гарантій працівників </w:t>
      </w:r>
      <w:r w:rsidR="00B2041A" w:rsidRPr="00155073">
        <w:rPr>
          <w:rFonts w:ascii="Times New Roman" w:hAnsi="Times New Roman" w:cs="Times New Roman"/>
          <w:sz w:val="28"/>
          <w:szCs w:val="28"/>
        </w:rPr>
        <w:t>ДОВЖОЦЬК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НАВЧАЛЬНО-ВИХОВН</w:t>
      </w:r>
      <w:r w:rsidR="00B2041A">
        <w:rPr>
          <w:rFonts w:ascii="Times New Roman" w:hAnsi="Times New Roman" w:cs="Times New Roman"/>
          <w:sz w:val="28"/>
          <w:szCs w:val="28"/>
        </w:rPr>
        <w:t>ОГО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2041A">
        <w:rPr>
          <w:rFonts w:ascii="Times New Roman" w:hAnsi="Times New Roman" w:cs="Times New Roman"/>
          <w:sz w:val="28"/>
          <w:szCs w:val="28"/>
        </w:rPr>
        <w:t>У</w:t>
      </w:r>
      <w:r w:rsidR="00B2041A" w:rsidRPr="00155073">
        <w:rPr>
          <w:rFonts w:ascii="Times New Roman" w:hAnsi="Times New Roman" w:cs="Times New Roman"/>
          <w:sz w:val="28"/>
          <w:szCs w:val="28"/>
        </w:rPr>
        <w:t xml:space="preserve"> "ЗАГАЛЬНООСВІТНІЙ НАВЧАЛЬНИЙ ЗАКЛАД - ДОШКІЛЬНИЙ НАВЧАЛЬНИЙ ЗАКЛАД"  НОВОСЕЛИЦЬКОЇ МІСЬКОЇ РАДИ ЧЕРНІВЕЦЬКОГО РАЙОНУ ЧЕРНІВЕЦЬКОЇ ОБЛАСТІ </w:t>
      </w: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 процесі реорганізації закладу в порядку та на умовах, визначених чинним законодавством України.</w:t>
      </w:r>
    </w:p>
    <w:p w14:paraId="72781EEA" w14:textId="77777777" w:rsidR="00B2041A" w:rsidRPr="001721A3" w:rsidRDefault="00B2041A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323C36B" w14:textId="77777777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8. Контроль за виконанням рішення покласти на постійну комісію з гуманітарних питань.</w:t>
      </w:r>
    </w:p>
    <w:p w14:paraId="5E0CAC60" w14:textId="77777777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14:paraId="273DBAD0" w14:textId="77777777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14:paraId="06349289" w14:textId="77777777" w:rsidR="003A077B" w:rsidRPr="001721A3" w:rsidRDefault="003A077B" w:rsidP="001721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721A3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14:paraId="6B5E37DC" w14:textId="31D69433" w:rsidR="003A077B" w:rsidRPr="00B2041A" w:rsidRDefault="00B2041A" w:rsidP="001721A3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4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Міський голова                                                                    Марія НІКОРИЧ</w:t>
      </w:r>
    </w:p>
    <w:sectPr w:rsidR="003A077B" w:rsidRPr="00B2041A" w:rsidSect="00A2615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1"/>
    <w:rsid w:val="00155073"/>
    <w:rsid w:val="001721A3"/>
    <w:rsid w:val="002D7CD8"/>
    <w:rsid w:val="003A077B"/>
    <w:rsid w:val="00472CDF"/>
    <w:rsid w:val="005C6E5D"/>
    <w:rsid w:val="005F2C41"/>
    <w:rsid w:val="0060685B"/>
    <w:rsid w:val="006F3408"/>
    <w:rsid w:val="00796715"/>
    <w:rsid w:val="007D663A"/>
    <w:rsid w:val="00A2615F"/>
    <w:rsid w:val="00A650BC"/>
    <w:rsid w:val="00B2041A"/>
    <w:rsid w:val="00BE674D"/>
    <w:rsid w:val="00C754DB"/>
    <w:rsid w:val="00F31F82"/>
    <w:rsid w:val="00F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5BE8"/>
  <w15:docId w15:val="{5F46002F-3E6F-404E-80A7-D45CBBDA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F2C41"/>
    <w:rPr>
      <w:color w:val="0000FF"/>
      <w:u w:val="single"/>
    </w:rPr>
  </w:style>
  <w:style w:type="paragraph" w:styleId="a5">
    <w:name w:val="No Spacing"/>
    <w:uiPriority w:val="1"/>
    <w:qFormat/>
    <w:rsid w:val="005F2C4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ropilska-gromada.gov.ua/docs/722786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user</cp:lastModifiedBy>
  <cp:revision>7</cp:revision>
  <cp:lastPrinted>2021-10-12T06:18:00Z</cp:lastPrinted>
  <dcterms:created xsi:type="dcterms:W3CDTF">2021-09-14T11:45:00Z</dcterms:created>
  <dcterms:modified xsi:type="dcterms:W3CDTF">2021-10-12T06:24:00Z</dcterms:modified>
</cp:coreProperties>
</file>