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59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446A27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FB378D">
        <w:rPr>
          <w:rFonts w:ascii="Times New Roman" w:hAnsi="Times New Roman"/>
          <w:b/>
          <w:sz w:val="28"/>
          <w:szCs w:val="28"/>
          <w:lang w:eastAsia="en-US"/>
        </w:rPr>
        <w:t>7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D63F1" w:rsidRPr="00BD63F1" w:rsidRDefault="00BD63F1" w:rsidP="00BD63F1">
      <w:pPr>
        <w:rPr>
          <w:rFonts w:ascii="Times New Roman" w:hAnsi="Times New Roman"/>
          <w:b/>
          <w:sz w:val="28"/>
          <w:szCs w:val="28"/>
        </w:rPr>
      </w:pPr>
      <w:r w:rsidRPr="00BD63F1">
        <w:rPr>
          <w:rFonts w:ascii="Times New Roman" w:hAnsi="Times New Roman"/>
          <w:b/>
          <w:sz w:val="28"/>
          <w:szCs w:val="28"/>
        </w:rPr>
        <w:t>Про  затвердження  технічної  документації</w:t>
      </w:r>
    </w:p>
    <w:p w:rsidR="00BD63F1" w:rsidRPr="00BD63F1" w:rsidRDefault="00BD63F1" w:rsidP="00BD63F1">
      <w:pPr>
        <w:rPr>
          <w:rFonts w:ascii="Times New Roman" w:hAnsi="Times New Roman"/>
          <w:b/>
          <w:sz w:val="28"/>
          <w:szCs w:val="28"/>
        </w:rPr>
      </w:pPr>
      <w:r w:rsidRPr="00BD63F1">
        <w:rPr>
          <w:rFonts w:ascii="Times New Roman" w:hAnsi="Times New Roman"/>
          <w:b/>
          <w:sz w:val="28"/>
          <w:szCs w:val="28"/>
        </w:rPr>
        <w:t>із  землеустрою щодо встановлення  (відно-</w:t>
      </w:r>
    </w:p>
    <w:p w:rsidR="00BD63F1" w:rsidRPr="00BD63F1" w:rsidRDefault="00BD63F1" w:rsidP="00BD63F1">
      <w:pPr>
        <w:rPr>
          <w:rFonts w:ascii="Times New Roman" w:hAnsi="Times New Roman"/>
          <w:b/>
          <w:sz w:val="28"/>
          <w:szCs w:val="28"/>
        </w:rPr>
      </w:pPr>
      <w:r w:rsidRPr="00BD63F1">
        <w:rPr>
          <w:rFonts w:ascii="Times New Roman" w:hAnsi="Times New Roman"/>
          <w:b/>
          <w:sz w:val="28"/>
          <w:szCs w:val="28"/>
        </w:rPr>
        <w:t>влення) меж земельної ділянки в межах села</w:t>
      </w:r>
    </w:p>
    <w:p w:rsidR="00CF7DD2" w:rsidRPr="00B66F4E" w:rsidRDefault="00BD63F1" w:rsidP="00BD63F1">
      <w:pPr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Котелеве </w:t>
      </w:r>
      <w:r w:rsidRPr="00BD63F1">
        <w:rPr>
          <w:rFonts w:ascii="Times New Roman" w:hAnsi="Times New Roman"/>
          <w:b/>
          <w:sz w:val="28"/>
          <w:szCs w:val="28"/>
        </w:rPr>
        <w:t xml:space="preserve">гр. </w:t>
      </w:r>
      <w:r>
        <w:rPr>
          <w:rFonts w:ascii="Times New Roman" w:hAnsi="Times New Roman"/>
          <w:b/>
          <w:sz w:val="28"/>
          <w:szCs w:val="28"/>
        </w:rPr>
        <w:t>Вакарчука М.А.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BD63F1" w:rsidRPr="00BD63F1" w:rsidRDefault="00BD63F1" w:rsidP="00BD63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3F1">
        <w:rPr>
          <w:rFonts w:ascii="Times New Roman" w:hAnsi="Times New Roman"/>
          <w:sz w:val="28"/>
          <w:szCs w:val="28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</w:rPr>
        <w:t>Вакарчука М.А.</w:t>
      </w:r>
      <w:r w:rsidRPr="00BD63F1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ий</w:t>
      </w:r>
      <w:r w:rsidRPr="00BD63F1">
        <w:rPr>
          <w:rFonts w:ascii="Times New Roman" w:hAnsi="Times New Roman"/>
          <w:sz w:val="28"/>
          <w:szCs w:val="28"/>
        </w:rPr>
        <w:t xml:space="preserve"> зареєстрован</w:t>
      </w:r>
      <w:r>
        <w:rPr>
          <w:rFonts w:ascii="Times New Roman" w:hAnsi="Times New Roman"/>
          <w:sz w:val="28"/>
          <w:szCs w:val="28"/>
        </w:rPr>
        <w:t>ий</w:t>
      </w:r>
      <w:r w:rsidRPr="00BD63F1">
        <w:rPr>
          <w:rFonts w:ascii="Times New Roman" w:hAnsi="Times New Roman"/>
          <w:sz w:val="28"/>
          <w:szCs w:val="28"/>
        </w:rPr>
        <w:t xml:space="preserve"> в селі </w:t>
      </w:r>
      <w:r>
        <w:rPr>
          <w:rFonts w:ascii="Times New Roman" w:hAnsi="Times New Roman"/>
          <w:sz w:val="28"/>
          <w:szCs w:val="28"/>
        </w:rPr>
        <w:t>Котелеве</w:t>
      </w:r>
      <w:r w:rsidRPr="00BD63F1">
        <w:rPr>
          <w:rFonts w:ascii="Times New Roman" w:hAnsi="Times New Roman"/>
          <w:sz w:val="28"/>
          <w:szCs w:val="28"/>
        </w:rPr>
        <w:t xml:space="preserve">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</w:t>
      </w:r>
      <w:r>
        <w:rPr>
          <w:rFonts w:ascii="Times New Roman" w:hAnsi="Times New Roman"/>
          <w:sz w:val="28"/>
          <w:szCs w:val="28"/>
        </w:rPr>
        <w:t>з</w:t>
      </w:r>
      <w:r w:rsidRPr="00BD63F1">
        <w:rPr>
          <w:rFonts w:ascii="Times New Roman" w:hAnsi="Times New Roman"/>
          <w:sz w:val="28"/>
          <w:szCs w:val="28"/>
        </w:rPr>
        <w:t xml:space="preserve">емлеустрій», ст.ст.12, 186, п.1 Перехідних положень Земельного кодексу України, міська рада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63F1">
        <w:rPr>
          <w:rFonts w:ascii="Times New Roman" w:hAnsi="Times New Roman"/>
          <w:b/>
          <w:sz w:val="28"/>
          <w:szCs w:val="28"/>
        </w:rPr>
        <w:t>в и р і ш и л а</w:t>
      </w:r>
      <w:r w:rsidRPr="00BD63F1">
        <w:rPr>
          <w:rFonts w:ascii="Times New Roman" w:hAnsi="Times New Roman"/>
          <w:sz w:val="28"/>
          <w:szCs w:val="28"/>
        </w:rPr>
        <w:t>:</w:t>
      </w:r>
    </w:p>
    <w:p w:rsidR="00BD63F1" w:rsidRPr="00BD63F1" w:rsidRDefault="00BD63F1" w:rsidP="00BD63F1">
      <w:pPr>
        <w:jc w:val="both"/>
        <w:rPr>
          <w:rFonts w:ascii="Times New Roman" w:hAnsi="Times New Roman"/>
          <w:sz w:val="28"/>
          <w:szCs w:val="28"/>
        </w:rPr>
      </w:pPr>
    </w:p>
    <w:p w:rsidR="00BD63F1" w:rsidRPr="00BD63F1" w:rsidRDefault="00BD63F1" w:rsidP="00BD63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3F1">
        <w:rPr>
          <w:rFonts w:ascii="Times New Roman" w:hAnsi="Times New Roman"/>
          <w:sz w:val="28"/>
          <w:szCs w:val="28"/>
        </w:rPr>
        <w:t xml:space="preserve">1.Затвердити технічну документацію із землеустрою щодо встановлення (відновлення) меж в натурі (на місцевості) земельної ділянки площею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63F1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093</w:t>
      </w:r>
      <w:r w:rsidRPr="00BD63F1">
        <w:rPr>
          <w:rFonts w:ascii="Times New Roman" w:hAnsi="Times New Roman"/>
          <w:sz w:val="28"/>
          <w:szCs w:val="28"/>
        </w:rPr>
        <w:t xml:space="preserve"> га кадастровий номер 732308</w:t>
      </w:r>
      <w:r>
        <w:rPr>
          <w:rFonts w:ascii="Times New Roman" w:hAnsi="Times New Roman"/>
          <w:sz w:val="28"/>
          <w:szCs w:val="28"/>
        </w:rPr>
        <w:t>32</w:t>
      </w:r>
      <w:r w:rsidRPr="00BD63F1">
        <w:rPr>
          <w:rFonts w:ascii="Times New Roman" w:hAnsi="Times New Roman"/>
          <w:sz w:val="28"/>
          <w:szCs w:val="28"/>
        </w:rPr>
        <w:t>00:01:001:0</w:t>
      </w:r>
      <w:r>
        <w:rPr>
          <w:rFonts w:ascii="Times New Roman" w:hAnsi="Times New Roman"/>
          <w:sz w:val="28"/>
          <w:szCs w:val="28"/>
        </w:rPr>
        <w:t>155</w:t>
      </w:r>
      <w:r w:rsidRPr="00BD63F1">
        <w:rPr>
          <w:rFonts w:ascii="Times New Roman" w:hAnsi="Times New Roman"/>
          <w:sz w:val="28"/>
          <w:szCs w:val="28"/>
        </w:rPr>
        <w:t xml:space="preserve"> на території Новоселицької міської територіальної громади в межах села </w:t>
      </w:r>
      <w:r>
        <w:rPr>
          <w:rFonts w:ascii="Times New Roman" w:hAnsi="Times New Roman"/>
          <w:sz w:val="28"/>
          <w:szCs w:val="28"/>
        </w:rPr>
        <w:t>Котелеве</w:t>
      </w:r>
      <w:r w:rsidRPr="00BD63F1">
        <w:rPr>
          <w:rFonts w:ascii="Times New Roman" w:hAnsi="Times New Roman"/>
          <w:sz w:val="28"/>
          <w:szCs w:val="28"/>
        </w:rPr>
        <w:t>, Чернівецького району, Чернівецької області громадян</w:t>
      </w:r>
      <w:r>
        <w:rPr>
          <w:rFonts w:ascii="Times New Roman" w:hAnsi="Times New Roman"/>
          <w:sz w:val="28"/>
          <w:szCs w:val="28"/>
        </w:rPr>
        <w:t xml:space="preserve">ина Вакарчука Миколи Аврамовича </w:t>
      </w:r>
      <w:r w:rsidRPr="00BD63F1">
        <w:rPr>
          <w:rFonts w:ascii="Times New Roman" w:hAnsi="Times New Roman"/>
          <w:sz w:val="28"/>
          <w:szCs w:val="28"/>
        </w:rPr>
        <w:t>для ведення особистого селянського господарства, яка передана у приватну власність на пі</w:t>
      </w:r>
      <w:r>
        <w:rPr>
          <w:rFonts w:ascii="Times New Roman" w:hAnsi="Times New Roman"/>
          <w:sz w:val="28"/>
          <w:szCs w:val="28"/>
        </w:rPr>
        <w:t>д</w:t>
      </w:r>
      <w:r w:rsidRPr="00BD63F1">
        <w:rPr>
          <w:rFonts w:ascii="Times New Roman" w:hAnsi="Times New Roman"/>
          <w:sz w:val="28"/>
          <w:szCs w:val="28"/>
        </w:rPr>
        <w:t xml:space="preserve">ставі рішення </w:t>
      </w:r>
      <w:r>
        <w:rPr>
          <w:rFonts w:ascii="Times New Roman" w:hAnsi="Times New Roman"/>
          <w:sz w:val="28"/>
          <w:szCs w:val="28"/>
        </w:rPr>
        <w:t>3</w:t>
      </w:r>
      <w:r w:rsidRPr="00BD63F1">
        <w:rPr>
          <w:rFonts w:ascii="Times New Roman" w:hAnsi="Times New Roman"/>
          <w:sz w:val="28"/>
          <w:szCs w:val="28"/>
        </w:rPr>
        <w:t xml:space="preserve"> сесії </w:t>
      </w:r>
      <w:r w:rsidR="005C1CC4">
        <w:rPr>
          <w:rFonts w:ascii="Times New Roman" w:hAnsi="Times New Roman"/>
          <w:sz w:val="28"/>
          <w:szCs w:val="28"/>
        </w:rPr>
        <w:t xml:space="preserve">Котелівської </w:t>
      </w:r>
      <w:r w:rsidRPr="00BD63F1">
        <w:rPr>
          <w:rFonts w:ascii="Times New Roman" w:hAnsi="Times New Roman"/>
          <w:sz w:val="28"/>
          <w:szCs w:val="28"/>
        </w:rPr>
        <w:t>сільської ради 22 скликання від 19.</w:t>
      </w:r>
      <w:r w:rsidR="005C1CC4">
        <w:rPr>
          <w:rFonts w:ascii="Times New Roman" w:hAnsi="Times New Roman"/>
          <w:sz w:val="28"/>
          <w:szCs w:val="28"/>
        </w:rPr>
        <w:t>03</w:t>
      </w:r>
      <w:r w:rsidRPr="00BD63F1">
        <w:rPr>
          <w:rFonts w:ascii="Times New Roman" w:hAnsi="Times New Roman"/>
          <w:sz w:val="28"/>
          <w:szCs w:val="28"/>
        </w:rPr>
        <w:t>.199</w:t>
      </w:r>
      <w:r w:rsidR="005C1CC4">
        <w:rPr>
          <w:rFonts w:ascii="Times New Roman" w:hAnsi="Times New Roman"/>
          <w:sz w:val="28"/>
          <w:szCs w:val="28"/>
        </w:rPr>
        <w:t>5</w:t>
      </w:r>
      <w:r w:rsidRPr="00BD63F1">
        <w:rPr>
          <w:rFonts w:ascii="Times New Roman" w:hAnsi="Times New Roman"/>
          <w:sz w:val="28"/>
          <w:szCs w:val="28"/>
        </w:rPr>
        <w:t xml:space="preserve"> року.</w:t>
      </w:r>
    </w:p>
    <w:p w:rsidR="00BD63F1" w:rsidRPr="00BD63F1" w:rsidRDefault="00BD63F1" w:rsidP="00BD63F1">
      <w:pPr>
        <w:jc w:val="both"/>
        <w:rPr>
          <w:rFonts w:ascii="Times New Roman" w:hAnsi="Times New Roman"/>
          <w:sz w:val="28"/>
          <w:szCs w:val="28"/>
        </w:rPr>
      </w:pPr>
    </w:p>
    <w:p w:rsidR="00BD63F1" w:rsidRPr="00BD63F1" w:rsidRDefault="00BD63F1" w:rsidP="00BD63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3F1">
        <w:rPr>
          <w:rFonts w:ascii="Times New Roman" w:hAnsi="Times New Roman"/>
          <w:sz w:val="28"/>
          <w:szCs w:val="28"/>
        </w:rPr>
        <w:t>2.Дозволити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BD63F1" w:rsidRPr="00BD63F1" w:rsidRDefault="00BD63F1" w:rsidP="00BD63F1">
      <w:pPr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BD63F1" w:rsidP="00BD63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3F1">
        <w:rPr>
          <w:rFonts w:ascii="Times New Roman" w:hAnsi="Times New Roman"/>
          <w:sz w:val="28"/>
          <w:szCs w:val="28"/>
        </w:rPr>
        <w:t xml:space="preserve">3.Старості села </w:t>
      </w:r>
      <w:r w:rsidR="005C1CC4">
        <w:rPr>
          <w:rFonts w:ascii="Times New Roman" w:hAnsi="Times New Roman"/>
          <w:sz w:val="28"/>
          <w:szCs w:val="28"/>
        </w:rPr>
        <w:t xml:space="preserve">Котелеве </w:t>
      </w:r>
      <w:r w:rsidRPr="00BD63F1">
        <w:rPr>
          <w:rFonts w:ascii="Times New Roman" w:hAnsi="Times New Roman"/>
          <w:sz w:val="28"/>
          <w:szCs w:val="28"/>
        </w:rPr>
        <w:t>внести зміни в земельно-облікові документи та встановити контроль за цільовим використанням</w:t>
      </w:r>
      <w:r w:rsidR="00307EB2" w:rsidRPr="00BD63F1">
        <w:rPr>
          <w:rFonts w:ascii="Times New Roman" w:hAnsi="Times New Roman"/>
          <w:sz w:val="28"/>
          <w:szCs w:val="28"/>
        </w:rPr>
        <w:t>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EE" w:rsidRDefault="005225EE">
      <w:r>
        <w:separator/>
      </w:r>
    </w:p>
  </w:endnote>
  <w:endnote w:type="continuationSeparator" w:id="0">
    <w:p w:rsidR="005225EE" w:rsidRDefault="0052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EE" w:rsidRDefault="005225EE">
      <w:r>
        <w:separator/>
      </w:r>
    </w:p>
  </w:footnote>
  <w:footnote w:type="continuationSeparator" w:id="0">
    <w:p w:rsidR="005225EE" w:rsidRDefault="0052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6EBC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8128B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6A27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25EE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C1CC4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E74AE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36DA"/>
    <w:rsid w:val="009764B6"/>
    <w:rsid w:val="00980895"/>
    <w:rsid w:val="00982908"/>
    <w:rsid w:val="00992D3D"/>
    <w:rsid w:val="00994E5C"/>
    <w:rsid w:val="00995BB1"/>
    <w:rsid w:val="00996949"/>
    <w:rsid w:val="009969F3"/>
    <w:rsid w:val="00997C7D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1A3D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1A2A"/>
    <w:rsid w:val="00BC3199"/>
    <w:rsid w:val="00BD0CAE"/>
    <w:rsid w:val="00BD3A0D"/>
    <w:rsid w:val="00BD63F1"/>
    <w:rsid w:val="00BF093D"/>
    <w:rsid w:val="00C02045"/>
    <w:rsid w:val="00C02E18"/>
    <w:rsid w:val="00C05733"/>
    <w:rsid w:val="00C05A92"/>
    <w:rsid w:val="00C16B91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0DC3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B378D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5E449"/>
  <w15:docId w15:val="{38948C09-D442-4079-9D58-1FDF690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BE22-8130-4F6D-BF4A-5812715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2021-10-18T11:48:00Z</cp:lastPrinted>
  <dcterms:created xsi:type="dcterms:W3CDTF">2021-10-18T12:44:00Z</dcterms:created>
  <dcterms:modified xsi:type="dcterms:W3CDTF">2021-10-25T07:40:00Z</dcterms:modified>
</cp:coreProperties>
</file>