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FA6037" w:rsidP="008619B1">
      <w:pPr>
        <w:rPr>
          <w:lang w:val="uk-UA" w:eastAsia="en-US"/>
        </w:rPr>
      </w:pPr>
    </w:p>
    <w:p w:rsidR="00FA6037" w:rsidRDefault="00FA6037" w:rsidP="008619B1">
      <w:pPr>
        <w:rPr>
          <w:lang w:val="uk-UA" w:eastAsia="en-US"/>
        </w:rPr>
      </w:pPr>
    </w:p>
    <w:p w:rsidR="00FA6037" w:rsidRPr="0013001D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13001D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71279046" r:id="rId6"/>
        </w:object>
      </w:r>
    </w:p>
    <w:p w:rsidR="00FA6037" w:rsidRPr="0013001D" w:rsidRDefault="00FA6037" w:rsidP="00FA6037">
      <w:pPr>
        <w:spacing w:line="360" w:lineRule="auto"/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>УКРАЇНА</w:t>
      </w:r>
    </w:p>
    <w:p w:rsidR="00FA6037" w:rsidRPr="0013001D" w:rsidRDefault="00FA6037" w:rsidP="00FA6037">
      <w:pPr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>НОВОСЕЛИЦЬКА МІСЬКА  РАДА</w:t>
      </w:r>
    </w:p>
    <w:p w:rsidR="00FA6037" w:rsidRPr="0013001D" w:rsidRDefault="00FA6037" w:rsidP="00FA6037">
      <w:pPr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 xml:space="preserve">  ЧЕРНІВЕЦЬКОЇ ОБЛАСТІ</w:t>
      </w:r>
    </w:p>
    <w:p w:rsidR="00FA6037" w:rsidRPr="0013001D" w:rsidRDefault="00FA6037" w:rsidP="00FA6037">
      <w:pPr>
        <w:rPr>
          <w:b/>
          <w:sz w:val="28"/>
          <w:szCs w:val="28"/>
          <w:lang w:eastAsia="uk-UA"/>
        </w:rPr>
      </w:pPr>
    </w:p>
    <w:p w:rsidR="00FA6037" w:rsidRPr="00BA339A" w:rsidRDefault="00FA6037" w:rsidP="00FA603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001D">
        <w:rPr>
          <w:b/>
          <w:sz w:val="28"/>
          <w:szCs w:val="28"/>
        </w:rPr>
        <w:t xml:space="preserve"> РІШЕННЯ</w:t>
      </w:r>
      <w:r w:rsidRPr="0072310B">
        <w:rPr>
          <w:b/>
          <w:sz w:val="28"/>
          <w:szCs w:val="28"/>
        </w:rPr>
        <w:t xml:space="preserve"> №</w:t>
      </w:r>
      <w:r w:rsidR="00AD5D6C" w:rsidRPr="0013001D">
        <w:rPr>
          <w:b/>
          <w:sz w:val="28"/>
          <w:szCs w:val="28"/>
          <w:lang w:val="uk-UA"/>
        </w:rPr>
        <w:t>1</w:t>
      </w:r>
      <w:r w:rsidRPr="0072310B">
        <w:rPr>
          <w:b/>
          <w:sz w:val="28"/>
          <w:szCs w:val="28"/>
        </w:rPr>
        <w:t>/</w:t>
      </w:r>
      <w:r w:rsidR="00BA339A">
        <w:rPr>
          <w:b/>
          <w:sz w:val="28"/>
          <w:szCs w:val="28"/>
          <w:lang w:val="uk-UA"/>
        </w:rPr>
        <w:t>5</w:t>
      </w:r>
    </w:p>
    <w:p w:rsidR="00FA6037" w:rsidRPr="0013001D" w:rsidRDefault="00FA6037" w:rsidP="00FA6037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13001D" w:rsidTr="00221E6D">
        <w:trPr>
          <w:trHeight w:val="173"/>
          <w:jc w:val="center"/>
        </w:trPr>
        <w:tc>
          <w:tcPr>
            <w:tcW w:w="3651" w:type="dxa"/>
          </w:tcPr>
          <w:p w:rsidR="00FA6037" w:rsidRPr="0013001D" w:rsidRDefault="00FA6037" w:rsidP="00221E6D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13001D">
              <w:rPr>
                <w:sz w:val="28"/>
                <w:szCs w:val="28"/>
              </w:rPr>
              <w:t xml:space="preserve">“ </w:t>
            </w:r>
            <w:r w:rsidR="0072310B">
              <w:rPr>
                <w:sz w:val="28"/>
                <w:szCs w:val="28"/>
                <w:lang w:val="uk-UA"/>
              </w:rPr>
              <w:t xml:space="preserve"> </w:t>
            </w:r>
            <w:r w:rsidR="00EC2657">
              <w:rPr>
                <w:sz w:val="28"/>
                <w:szCs w:val="28"/>
                <w:lang w:val="uk-UA"/>
              </w:rPr>
              <w:t>08</w:t>
            </w:r>
            <w:r w:rsidR="0072310B">
              <w:rPr>
                <w:sz w:val="28"/>
                <w:szCs w:val="28"/>
                <w:lang w:val="uk-UA"/>
              </w:rPr>
              <w:t xml:space="preserve"> </w:t>
            </w:r>
            <w:r w:rsidR="00AD5D6C" w:rsidRPr="0013001D">
              <w:rPr>
                <w:sz w:val="28"/>
                <w:szCs w:val="28"/>
              </w:rPr>
              <w:t xml:space="preserve">” </w:t>
            </w:r>
            <w:r w:rsidR="0091150A">
              <w:rPr>
                <w:sz w:val="28"/>
                <w:szCs w:val="28"/>
                <w:lang w:val="uk-UA"/>
              </w:rPr>
              <w:t xml:space="preserve">  грудня</w:t>
            </w:r>
            <w:r w:rsidR="00AD5D6C" w:rsidRPr="0013001D">
              <w:rPr>
                <w:sz w:val="28"/>
                <w:szCs w:val="28"/>
                <w:lang w:val="uk-UA"/>
              </w:rPr>
              <w:t xml:space="preserve"> </w:t>
            </w:r>
            <w:r w:rsidR="0072310B">
              <w:rPr>
                <w:sz w:val="28"/>
                <w:szCs w:val="28"/>
              </w:rPr>
              <w:t xml:space="preserve">  20</w:t>
            </w:r>
            <w:proofErr w:type="spellStart"/>
            <w:r w:rsidR="0072310B">
              <w:rPr>
                <w:sz w:val="28"/>
                <w:szCs w:val="28"/>
                <w:lang w:val="uk-UA"/>
              </w:rPr>
              <w:t>20</w:t>
            </w:r>
            <w:proofErr w:type="spellEnd"/>
            <w:r w:rsidR="00221E6D" w:rsidRPr="0013001D">
              <w:rPr>
                <w:sz w:val="28"/>
                <w:szCs w:val="28"/>
              </w:rPr>
              <w:t xml:space="preserve"> </w:t>
            </w:r>
            <w:r w:rsidRPr="0013001D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13001D" w:rsidRDefault="00FA6037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13001D">
              <w:rPr>
                <w:sz w:val="28"/>
                <w:szCs w:val="28"/>
              </w:rPr>
              <w:t xml:space="preserve">                                 </w:t>
            </w:r>
            <w:r w:rsidRPr="0013001D">
              <w:rPr>
                <w:sz w:val="28"/>
                <w:szCs w:val="28"/>
                <w:lang w:val="en-US"/>
              </w:rPr>
              <w:t>I</w:t>
            </w:r>
            <w:r w:rsidRPr="0013001D">
              <w:rPr>
                <w:sz w:val="28"/>
                <w:szCs w:val="28"/>
              </w:rPr>
              <w:t xml:space="preserve"> сесія </w:t>
            </w:r>
            <w:r w:rsidRPr="0013001D">
              <w:rPr>
                <w:sz w:val="28"/>
                <w:szCs w:val="28"/>
                <w:lang w:val="en-US"/>
              </w:rPr>
              <w:t xml:space="preserve">  VII</w:t>
            </w:r>
            <w:r w:rsidR="0072310B" w:rsidRPr="0013001D">
              <w:rPr>
                <w:sz w:val="28"/>
                <w:szCs w:val="28"/>
                <w:lang w:val="en-US"/>
              </w:rPr>
              <w:t>I</w:t>
            </w:r>
            <w:r w:rsidRPr="0013001D">
              <w:rPr>
                <w:sz w:val="28"/>
                <w:szCs w:val="28"/>
                <w:lang w:val="en-US"/>
              </w:rPr>
              <w:t xml:space="preserve"> </w:t>
            </w:r>
            <w:r w:rsidRPr="0013001D">
              <w:rPr>
                <w:sz w:val="28"/>
                <w:szCs w:val="28"/>
              </w:rPr>
              <w:t xml:space="preserve"> скликання</w:t>
            </w:r>
          </w:p>
          <w:p w:rsidR="00FA6037" w:rsidRPr="0013001D" w:rsidRDefault="00FA6037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FA6037" w:rsidRPr="0013001D" w:rsidRDefault="00FA6037" w:rsidP="008619B1">
      <w:pPr>
        <w:rPr>
          <w:sz w:val="28"/>
          <w:szCs w:val="28"/>
          <w:lang w:val="uk-UA" w:eastAsia="en-US"/>
        </w:rPr>
      </w:pPr>
    </w:p>
    <w:p w:rsidR="00F97180" w:rsidRPr="0091150A" w:rsidRDefault="00F97180" w:rsidP="008619B1">
      <w:pPr>
        <w:rPr>
          <w:b/>
          <w:sz w:val="28"/>
          <w:szCs w:val="28"/>
          <w:lang w:val="uk-UA" w:eastAsia="en-US"/>
        </w:rPr>
      </w:pPr>
    </w:p>
    <w:p w:rsidR="00B317F3" w:rsidRPr="0091150A" w:rsidRDefault="00F24E3F" w:rsidP="00FB7488">
      <w:pPr>
        <w:jc w:val="both"/>
        <w:rPr>
          <w:b/>
          <w:sz w:val="28"/>
          <w:szCs w:val="28"/>
          <w:lang w:val="uk-UA"/>
        </w:rPr>
      </w:pPr>
      <w:r w:rsidRPr="0091150A">
        <w:rPr>
          <w:b/>
          <w:sz w:val="28"/>
          <w:szCs w:val="28"/>
          <w:lang w:val="uk-UA"/>
        </w:rPr>
        <w:t xml:space="preserve">Про  </w:t>
      </w:r>
      <w:r w:rsidR="00B317F3" w:rsidRPr="0091150A">
        <w:rPr>
          <w:b/>
          <w:sz w:val="28"/>
          <w:szCs w:val="28"/>
          <w:lang w:val="uk-UA"/>
        </w:rPr>
        <w:t xml:space="preserve">затвердження </w:t>
      </w:r>
      <w:r w:rsidR="00F90E51" w:rsidRPr="0091150A">
        <w:rPr>
          <w:b/>
          <w:sz w:val="28"/>
          <w:szCs w:val="28"/>
          <w:lang w:val="uk-UA"/>
        </w:rPr>
        <w:t>Положення про</w:t>
      </w:r>
    </w:p>
    <w:p w:rsidR="00F90E51" w:rsidRPr="0091150A" w:rsidRDefault="00F90E51" w:rsidP="00FB7488">
      <w:pPr>
        <w:jc w:val="both"/>
        <w:rPr>
          <w:b/>
          <w:sz w:val="28"/>
          <w:szCs w:val="28"/>
          <w:lang w:val="uk-UA"/>
        </w:rPr>
      </w:pPr>
      <w:r w:rsidRPr="0091150A">
        <w:rPr>
          <w:b/>
          <w:sz w:val="28"/>
          <w:szCs w:val="28"/>
          <w:lang w:val="uk-UA"/>
        </w:rPr>
        <w:t xml:space="preserve">постійні комісії </w:t>
      </w:r>
      <w:r w:rsidR="00FB7488" w:rsidRPr="0091150A">
        <w:rPr>
          <w:b/>
          <w:sz w:val="28"/>
          <w:szCs w:val="28"/>
          <w:lang w:val="uk-UA"/>
        </w:rPr>
        <w:t xml:space="preserve">Новоселицької </w:t>
      </w:r>
    </w:p>
    <w:p w:rsidR="00F24E3F" w:rsidRPr="0091150A" w:rsidRDefault="00FB7488" w:rsidP="00FB7488">
      <w:pPr>
        <w:jc w:val="both"/>
        <w:rPr>
          <w:b/>
          <w:sz w:val="28"/>
          <w:szCs w:val="28"/>
          <w:lang w:val="en-US"/>
        </w:rPr>
      </w:pPr>
      <w:r w:rsidRPr="0091150A">
        <w:rPr>
          <w:b/>
          <w:sz w:val="28"/>
          <w:szCs w:val="28"/>
          <w:lang w:val="uk-UA"/>
        </w:rPr>
        <w:t>міської ради</w:t>
      </w:r>
      <w:r w:rsidR="0072310B" w:rsidRPr="0091150A">
        <w:rPr>
          <w:b/>
          <w:sz w:val="28"/>
          <w:szCs w:val="28"/>
          <w:lang w:val="uk-UA"/>
        </w:rPr>
        <w:t xml:space="preserve"> </w:t>
      </w:r>
      <w:r w:rsidR="00B317F3" w:rsidRPr="0091150A">
        <w:rPr>
          <w:b/>
          <w:sz w:val="28"/>
          <w:szCs w:val="28"/>
          <w:lang w:val="en-US"/>
        </w:rPr>
        <w:t>V</w:t>
      </w:r>
      <w:r w:rsidRPr="0091150A">
        <w:rPr>
          <w:b/>
          <w:sz w:val="28"/>
          <w:szCs w:val="28"/>
          <w:lang w:val="uk-UA"/>
        </w:rPr>
        <w:t>І</w:t>
      </w:r>
      <w:r w:rsidR="0072310B" w:rsidRPr="0091150A">
        <w:rPr>
          <w:b/>
          <w:sz w:val="28"/>
          <w:szCs w:val="28"/>
          <w:lang w:val="en-US"/>
        </w:rPr>
        <w:t>I</w:t>
      </w:r>
      <w:r w:rsidR="00FA6037" w:rsidRPr="0091150A">
        <w:rPr>
          <w:b/>
          <w:sz w:val="28"/>
          <w:szCs w:val="28"/>
          <w:lang w:val="en-US"/>
        </w:rPr>
        <w:t>I</w:t>
      </w:r>
      <w:r w:rsidRPr="0091150A">
        <w:rPr>
          <w:b/>
          <w:sz w:val="28"/>
          <w:szCs w:val="28"/>
          <w:lang w:val="uk-UA"/>
        </w:rPr>
        <w:t xml:space="preserve"> скликання</w:t>
      </w:r>
    </w:p>
    <w:p w:rsidR="00F24E3F" w:rsidRPr="0013001D" w:rsidRDefault="00F24E3F" w:rsidP="00F24E3F">
      <w:pPr>
        <w:rPr>
          <w:sz w:val="28"/>
          <w:szCs w:val="28"/>
          <w:lang w:val="uk-UA"/>
        </w:rPr>
      </w:pPr>
    </w:p>
    <w:p w:rsidR="00F97180" w:rsidRPr="0013001D" w:rsidRDefault="00F97180" w:rsidP="00F24E3F">
      <w:pPr>
        <w:rPr>
          <w:sz w:val="28"/>
          <w:szCs w:val="28"/>
          <w:lang w:val="uk-UA"/>
        </w:rPr>
      </w:pPr>
    </w:p>
    <w:p w:rsidR="00F97180" w:rsidRPr="0013001D" w:rsidRDefault="00F97180" w:rsidP="00F24E3F">
      <w:pPr>
        <w:rPr>
          <w:sz w:val="28"/>
          <w:szCs w:val="28"/>
          <w:lang w:val="uk-UA"/>
        </w:rPr>
      </w:pPr>
    </w:p>
    <w:p w:rsidR="008619B1" w:rsidRPr="0013001D" w:rsidRDefault="008619B1" w:rsidP="00FB7178">
      <w:pPr>
        <w:ind w:firstLine="840"/>
        <w:rPr>
          <w:sz w:val="28"/>
          <w:szCs w:val="28"/>
          <w:lang w:val="uk-UA"/>
        </w:rPr>
      </w:pPr>
    </w:p>
    <w:p w:rsidR="00FB7178" w:rsidRPr="0013001D" w:rsidRDefault="001B42BE" w:rsidP="00805F14">
      <w:pPr>
        <w:ind w:firstLine="840"/>
        <w:jc w:val="both"/>
        <w:rPr>
          <w:sz w:val="28"/>
          <w:szCs w:val="28"/>
          <w:lang w:val="uk-UA"/>
        </w:rPr>
      </w:pPr>
      <w:r w:rsidRPr="0013001D">
        <w:rPr>
          <w:sz w:val="28"/>
          <w:szCs w:val="28"/>
          <w:lang w:val="uk-UA"/>
        </w:rPr>
        <w:t xml:space="preserve"> К</w:t>
      </w:r>
      <w:r w:rsidR="000C6DA8" w:rsidRPr="0013001D">
        <w:rPr>
          <w:sz w:val="28"/>
          <w:szCs w:val="28"/>
          <w:lang w:val="uk-UA"/>
        </w:rPr>
        <w:t>ерую</w:t>
      </w:r>
      <w:r w:rsidR="0010173A" w:rsidRPr="0013001D">
        <w:rPr>
          <w:sz w:val="28"/>
          <w:szCs w:val="28"/>
          <w:lang w:val="uk-UA"/>
        </w:rPr>
        <w:t xml:space="preserve">чись </w:t>
      </w:r>
      <w:r w:rsidR="00B317F3" w:rsidRPr="0013001D">
        <w:rPr>
          <w:sz w:val="28"/>
          <w:szCs w:val="28"/>
          <w:lang w:val="uk-UA"/>
        </w:rPr>
        <w:t>час</w:t>
      </w:r>
      <w:r w:rsidR="00F90E51" w:rsidRPr="0013001D">
        <w:rPr>
          <w:sz w:val="28"/>
          <w:szCs w:val="28"/>
          <w:lang w:val="uk-UA"/>
        </w:rPr>
        <w:t>тиною 13 статті 46 та частиною 2</w:t>
      </w:r>
      <w:r w:rsidR="00B317F3" w:rsidRPr="0013001D">
        <w:rPr>
          <w:sz w:val="28"/>
          <w:szCs w:val="28"/>
          <w:lang w:val="uk-UA"/>
        </w:rPr>
        <w:t xml:space="preserve"> статті 26 </w:t>
      </w:r>
      <w:r w:rsidR="00836076" w:rsidRPr="0013001D">
        <w:rPr>
          <w:sz w:val="28"/>
          <w:szCs w:val="28"/>
          <w:lang w:val="uk-UA"/>
        </w:rPr>
        <w:t xml:space="preserve">Закону </w:t>
      </w:r>
      <w:r w:rsidR="00FB7178" w:rsidRPr="0013001D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36076" w:rsidRPr="0013001D">
        <w:rPr>
          <w:sz w:val="28"/>
          <w:szCs w:val="28"/>
          <w:lang w:val="uk-UA"/>
        </w:rPr>
        <w:t xml:space="preserve"> </w:t>
      </w:r>
      <w:r w:rsidR="00FB7178" w:rsidRPr="0013001D">
        <w:rPr>
          <w:sz w:val="28"/>
          <w:szCs w:val="28"/>
          <w:lang w:val="uk-UA"/>
        </w:rPr>
        <w:t>міська рада</w:t>
      </w:r>
      <w:r w:rsidR="00836076" w:rsidRPr="0013001D">
        <w:rPr>
          <w:sz w:val="28"/>
          <w:szCs w:val="28"/>
          <w:lang w:val="uk-UA"/>
        </w:rPr>
        <w:t xml:space="preserve">  </w:t>
      </w:r>
      <w:r w:rsidR="00FB7178" w:rsidRPr="0013001D">
        <w:rPr>
          <w:b/>
          <w:sz w:val="28"/>
          <w:szCs w:val="28"/>
          <w:lang w:val="uk-UA"/>
        </w:rPr>
        <w:t xml:space="preserve">в и р і ш и л а </w:t>
      </w:r>
      <w:r w:rsidR="00FB7178" w:rsidRPr="0013001D">
        <w:rPr>
          <w:sz w:val="28"/>
          <w:szCs w:val="28"/>
          <w:lang w:val="uk-UA"/>
        </w:rPr>
        <w:t>:</w:t>
      </w:r>
      <w:r w:rsidR="00533D35" w:rsidRPr="0013001D">
        <w:rPr>
          <w:sz w:val="28"/>
          <w:szCs w:val="28"/>
          <w:lang w:val="uk-UA"/>
        </w:rPr>
        <w:t xml:space="preserve"> </w:t>
      </w:r>
    </w:p>
    <w:p w:rsidR="00801B6B" w:rsidRPr="0013001D" w:rsidRDefault="00801B6B" w:rsidP="00805F14">
      <w:pPr>
        <w:ind w:firstLine="840"/>
        <w:jc w:val="both"/>
        <w:rPr>
          <w:sz w:val="28"/>
          <w:szCs w:val="28"/>
          <w:lang w:val="uk-UA"/>
        </w:rPr>
      </w:pPr>
    </w:p>
    <w:p w:rsidR="00F97180" w:rsidRPr="0013001D" w:rsidRDefault="00F97180" w:rsidP="00805F14">
      <w:pPr>
        <w:ind w:firstLine="840"/>
        <w:jc w:val="both"/>
        <w:rPr>
          <w:sz w:val="28"/>
          <w:szCs w:val="28"/>
          <w:lang w:val="uk-UA"/>
        </w:rPr>
      </w:pPr>
    </w:p>
    <w:p w:rsidR="00F24E3F" w:rsidRDefault="00CF133B" w:rsidP="000E6433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24E3F" w:rsidRPr="0013001D">
        <w:rPr>
          <w:sz w:val="28"/>
          <w:szCs w:val="28"/>
          <w:lang w:val="uk-UA"/>
        </w:rPr>
        <w:t xml:space="preserve">Затвердити </w:t>
      </w:r>
      <w:r w:rsidR="000E6433" w:rsidRPr="0013001D">
        <w:rPr>
          <w:sz w:val="28"/>
          <w:szCs w:val="28"/>
          <w:lang w:val="uk-UA"/>
        </w:rPr>
        <w:t>Положення про постійні комісії</w:t>
      </w:r>
      <w:r w:rsidR="00B317F3" w:rsidRPr="0013001D">
        <w:rPr>
          <w:sz w:val="28"/>
          <w:szCs w:val="28"/>
          <w:lang w:val="uk-UA"/>
        </w:rPr>
        <w:t xml:space="preserve"> Новоселицької міської ради </w:t>
      </w:r>
      <w:r w:rsidR="00AD5D6C" w:rsidRPr="0013001D">
        <w:rPr>
          <w:sz w:val="28"/>
          <w:szCs w:val="28"/>
          <w:lang w:val="uk-UA"/>
        </w:rPr>
        <w:t xml:space="preserve"> </w:t>
      </w:r>
      <w:r w:rsidR="00B317F3" w:rsidRPr="0013001D">
        <w:rPr>
          <w:sz w:val="28"/>
          <w:szCs w:val="28"/>
          <w:lang w:val="en-US"/>
        </w:rPr>
        <w:t>V</w:t>
      </w:r>
      <w:r w:rsidR="0072310B" w:rsidRPr="0013001D">
        <w:rPr>
          <w:sz w:val="28"/>
          <w:szCs w:val="28"/>
          <w:lang w:val="en-US"/>
        </w:rPr>
        <w:t>I</w:t>
      </w:r>
      <w:r w:rsidR="00B317F3" w:rsidRPr="0013001D">
        <w:rPr>
          <w:sz w:val="28"/>
          <w:szCs w:val="28"/>
          <w:lang w:val="uk-UA"/>
        </w:rPr>
        <w:t>І</w:t>
      </w:r>
      <w:r w:rsidR="00FA6037" w:rsidRPr="0013001D">
        <w:rPr>
          <w:sz w:val="28"/>
          <w:szCs w:val="28"/>
          <w:lang w:val="en-US"/>
        </w:rPr>
        <w:t>I</w:t>
      </w:r>
      <w:r w:rsidR="00B317F3" w:rsidRPr="0013001D">
        <w:rPr>
          <w:sz w:val="28"/>
          <w:szCs w:val="28"/>
          <w:lang w:val="uk-UA"/>
        </w:rPr>
        <w:t xml:space="preserve"> скликання (додається)</w:t>
      </w:r>
      <w:r w:rsidR="00F24E3F" w:rsidRPr="0013001D">
        <w:rPr>
          <w:sz w:val="28"/>
          <w:szCs w:val="28"/>
          <w:lang w:val="uk-UA"/>
        </w:rPr>
        <w:t>.</w:t>
      </w:r>
    </w:p>
    <w:p w:rsidR="00CF133B" w:rsidRPr="001859E7" w:rsidRDefault="00CF133B" w:rsidP="00CF133B">
      <w:pPr>
        <w:spacing w:line="27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CF1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CF133B" w:rsidRPr="0013001D" w:rsidRDefault="00CF133B" w:rsidP="00CF133B">
      <w:pPr>
        <w:spacing w:line="276" w:lineRule="auto"/>
        <w:ind w:left="840"/>
        <w:jc w:val="both"/>
        <w:rPr>
          <w:sz w:val="28"/>
          <w:szCs w:val="28"/>
          <w:lang w:val="uk-UA"/>
        </w:rPr>
      </w:pPr>
    </w:p>
    <w:p w:rsidR="00CF133B" w:rsidRPr="0013001D" w:rsidRDefault="00CF133B" w:rsidP="000E6433">
      <w:pPr>
        <w:ind w:firstLine="840"/>
        <w:jc w:val="both"/>
        <w:rPr>
          <w:sz w:val="28"/>
          <w:szCs w:val="28"/>
          <w:lang w:val="uk-UA"/>
        </w:rPr>
      </w:pPr>
    </w:p>
    <w:p w:rsidR="00F24E3F" w:rsidRPr="0013001D" w:rsidRDefault="00F24E3F" w:rsidP="00F24E3F">
      <w:pPr>
        <w:ind w:left="840"/>
        <w:jc w:val="both"/>
        <w:rPr>
          <w:sz w:val="28"/>
          <w:szCs w:val="28"/>
          <w:lang w:val="uk-UA"/>
        </w:rPr>
      </w:pPr>
    </w:p>
    <w:p w:rsidR="00F24E3F" w:rsidRPr="0013001D" w:rsidRDefault="00F24E3F" w:rsidP="00F24E3F">
      <w:pPr>
        <w:jc w:val="both"/>
        <w:rPr>
          <w:sz w:val="28"/>
          <w:szCs w:val="28"/>
          <w:lang w:val="uk-UA"/>
        </w:rPr>
      </w:pPr>
    </w:p>
    <w:p w:rsidR="00F24E3F" w:rsidRPr="0013001D" w:rsidRDefault="00F24E3F" w:rsidP="00F24E3F">
      <w:pPr>
        <w:jc w:val="both"/>
        <w:rPr>
          <w:sz w:val="28"/>
          <w:szCs w:val="28"/>
          <w:lang w:val="uk-UA"/>
        </w:rPr>
      </w:pPr>
    </w:p>
    <w:p w:rsidR="00AD5D6C" w:rsidRPr="0013001D" w:rsidRDefault="00AD5D6C" w:rsidP="00F24E3F">
      <w:pPr>
        <w:jc w:val="both"/>
        <w:rPr>
          <w:sz w:val="28"/>
          <w:szCs w:val="28"/>
          <w:lang w:val="uk-UA"/>
        </w:rPr>
      </w:pPr>
    </w:p>
    <w:p w:rsidR="00AD5D6C" w:rsidRPr="0013001D" w:rsidRDefault="00AD5D6C" w:rsidP="00F24E3F">
      <w:pPr>
        <w:jc w:val="both"/>
        <w:rPr>
          <w:sz w:val="28"/>
          <w:szCs w:val="28"/>
          <w:lang w:val="uk-UA"/>
        </w:rPr>
      </w:pPr>
    </w:p>
    <w:p w:rsidR="00334A01" w:rsidRPr="0013001D" w:rsidRDefault="00334A01" w:rsidP="00805F14">
      <w:pPr>
        <w:ind w:firstLine="840"/>
        <w:jc w:val="both"/>
        <w:rPr>
          <w:sz w:val="28"/>
          <w:szCs w:val="28"/>
          <w:lang w:val="uk-UA"/>
        </w:rPr>
      </w:pPr>
    </w:p>
    <w:p w:rsidR="00C76018" w:rsidRDefault="001B42BE" w:rsidP="00AD5D6C">
      <w:pPr>
        <w:jc w:val="both"/>
        <w:rPr>
          <w:b/>
          <w:sz w:val="28"/>
          <w:szCs w:val="28"/>
          <w:lang w:val="uk-UA"/>
        </w:rPr>
      </w:pPr>
      <w:r w:rsidRPr="0013001D">
        <w:rPr>
          <w:sz w:val="28"/>
          <w:szCs w:val="28"/>
          <w:lang w:val="uk-UA"/>
        </w:rPr>
        <w:t xml:space="preserve">  </w:t>
      </w:r>
      <w:r w:rsidRPr="0091150A">
        <w:rPr>
          <w:b/>
          <w:sz w:val="28"/>
          <w:szCs w:val="28"/>
          <w:lang w:val="uk-UA"/>
        </w:rPr>
        <w:t xml:space="preserve">  </w:t>
      </w:r>
      <w:r w:rsidR="0019113B" w:rsidRPr="0091150A">
        <w:rPr>
          <w:b/>
          <w:sz w:val="28"/>
          <w:szCs w:val="28"/>
          <w:lang w:val="uk-UA"/>
        </w:rPr>
        <w:t>Міський голова</w:t>
      </w:r>
      <w:r w:rsidR="00C76018" w:rsidRPr="0091150A">
        <w:rPr>
          <w:b/>
          <w:sz w:val="28"/>
          <w:szCs w:val="28"/>
          <w:lang w:val="uk-UA"/>
        </w:rPr>
        <w:t xml:space="preserve"> </w:t>
      </w:r>
      <w:r w:rsidR="00C76018" w:rsidRPr="0091150A">
        <w:rPr>
          <w:b/>
          <w:sz w:val="28"/>
          <w:szCs w:val="28"/>
          <w:lang w:val="uk-UA"/>
        </w:rPr>
        <w:tab/>
      </w:r>
      <w:r w:rsidR="00C76018" w:rsidRPr="0091150A">
        <w:rPr>
          <w:b/>
          <w:sz w:val="28"/>
          <w:szCs w:val="28"/>
          <w:lang w:val="uk-UA"/>
        </w:rPr>
        <w:tab/>
      </w:r>
      <w:r w:rsidR="0072310B" w:rsidRPr="0091150A">
        <w:rPr>
          <w:b/>
          <w:sz w:val="28"/>
          <w:szCs w:val="28"/>
          <w:lang w:val="uk-UA"/>
        </w:rPr>
        <w:t xml:space="preserve">                     </w:t>
      </w:r>
      <w:r w:rsidR="00AD5D6C" w:rsidRPr="0091150A">
        <w:rPr>
          <w:b/>
          <w:sz w:val="28"/>
          <w:szCs w:val="28"/>
          <w:lang w:val="uk-UA"/>
        </w:rPr>
        <w:tab/>
      </w:r>
      <w:r w:rsidR="0072310B" w:rsidRPr="0091150A">
        <w:rPr>
          <w:b/>
          <w:sz w:val="28"/>
          <w:szCs w:val="28"/>
          <w:lang w:val="uk-UA"/>
        </w:rPr>
        <w:t xml:space="preserve">              Марія НІКОРИЧ</w:t>
      </w: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AD5D6C">
      <w:pPr>
        <w:jc w:val="both"/>
        <w:rPr>
          <w:b/>
          <w:sz w:val="28"/>
          <w:szCs w:val="28"/>
          <w:lang w:val="uk-UA"/>
        </w:rPr>
      </w:pPr>
    </w:p>
    <w:p w:rsidR="000930EB" w:rsidRDefault="000930EB" w:rsidP="000930EB">
      <w:pPr>
        <w:ind w:left="-1701"/>
        <w:rPr>
          <w:sz w:val="28"/>
          <w:szCs w:val="28"/>
          <w:lang w:val="uk-UA"/>
        </w:rPr>
      </w:pPr>
    </w:p>
    <w:p w:rsidR="000930EB" w:rsidRPr="001146C9" w:rsidRDefault="000930EB" w:rsidP="000930EB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  <w:r w:rsidRPr="001146C9">
        <w:rPr>
          <w:sz w:val="24"/>
          <w:szCs w:val="24"/>
          <w:lang w:val="uk-UA"/>
        </w:rPr>
        <w:t>«ЗАТВЕРДЖЕНО»</w:t>
      </w:r>
    </w:p>
    <w:p w:rsidR="000930EB" w:rsidRPr="001146C9" w:rsidRDefault="000930EB" w:rsidP="000930EB">
      <w:pPr>
        <w:ind w:left="5103"/>
        <w:rPr>
          <w:spacing w:val="-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  <w:r w:rsidRPr="001146C9">
        <w:rPr>
          <w:sz w:val="24"/>
          <w:szCs w:val="24"/>
          <w:lang w:val="uk-UA"/>
        </w:rPr>
        <w:t>рішенням</w:t>
      </w:r>
      <w:r w:rsidRPr="001146C9">
        <w:rPr>
          <w:spacing w:val="-8"/>
          <w:sz w:val="24"/>
          <w:szCs w:val="24"/>
          <w:lang w:val="uk-UA"/>
        </w:rPr>
        <w:t xml:space="preserve">  І </w:t>
      </w:r>
      <w:r w:rsidRPr="001146C9">
        <w:rPr>
          <w:i/>
          <w:iCs/>
          <w:spacing w:val="-8"/>
          <w:sz w:val="24"/>
          <w:szCs w:val="24"/>
          <w:lang w:val="uk-UA"/>
        </w:rPr>
        <w:t xml:space="preserve"> </w:t>
      </w:r>
      <w:r w:rsidRPr="001146C9">
        <w:rPr>
          <w:spacing w:val="-8"/>
          <w:sz w:val="24"/>
          <w:szCs w:val="24"/>
          <w:lang w:val="uk-UA"/>
        </w:rPr>
        <w:t xml:space="preserve">сесії </w:t>
      </w:r>
      <w:r w:rsidRPr="001146C9">
        <w:rPr>
          <w:sz w:val="24"/>
          <w:szCs w:val="24"/>
          <w:lang w:val="uk-UA"/>
        </w:rPr>
        <w:t xml:space="preserve">міської ради </w:t>
      </w:r>
    </w:p>
    <w:p w:rsidR="000930EB" w:rsidRPr="001146C9" w:rsidRDefault="000930EB" w:rsidP="000930EB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  <w:r w:rsidRPr="001146C9">
        <w:rPr>
          <w:sz w:val="24"/>
          <w:szCs w:val="24"/>
          <w:lang w:val="en-US"/>
        </w:rPr>
        <w:t>V</w:t>
      </w:r>
      <w:r w:rsidRPr="001146C9">
        <w:rPr>
          <w:sz w:val="24"/>
          <w:szCs w:val="24"/>
          <w:lang w:val="uk-UA"/>
        </w:rPr>
        <w:t>ІІІ скликання</w:t>
      </w:r>
      <w:r w:rsidRPr="001146C9"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t xml:space="preserve">                          від «08</w:t>
      </w:r>
      <w:proofErr w:type="gramStart"/>
      <w:r>
        <w:rPr>
          <w:sz w:val="24"/>
          <w:szCs w:val="24"/>
          <w:lang w:val="uk-UA"/>
        </w:rPr>
        <w:t>»</w:t>
      </w:r>
      <w:r w:rsidRPr="001146C9">
        <w:rPr>
          <w:sz w:val="24"/>
          <w:szCs w:val="24"/>
          <w:lang w:val="uk-UA"/>
        </w:rPr>
        <w:t xml:space="preserve">  грудня</w:t>
      </w:r>
      <w:proofErr w:type="gramEnd"/>
      <w:r w:rsidRPr="001146C9">
        <w:rPr>
          <w:sz w:val="24"/>
          <w:szCs w:val="24"/>
          <w:lang w:val="uk-UA"/>
        </w:rPr>
        <w:t xml:space="preserve">   2020 р.</w:t>
      </w:r>
    </w:p>
    <w:p w:rsidR="000930EB" w:rsidRPr="001146C9" w:rsidRDefault="000930EB" w:rsidP="000930EB">
      <w:pPr>
        <w:shd w:val="clear" w:color="auto" w:fill="FFFFFF"/>
        <w:spacing w:before="250"/>
        <w:jc w:val="center"/>
        <w:outlineLvl w:val="0"/>
        <w:rPr>
          <w:b/>
          <w:sz w:val="24"/>
          <w:szCs w:val="24"/>
        </w:rPr>
      </w:pPr>
      <w:r w:rsidRPr="001146C9">
        <w:rPr>
          <w:b/>
          <w:spacing w:val="50"/>
          <w:sz w:val="24"/>
          <w:szCs w:val="24"/>
          <w:lang w:val="uk-UA"/>
        </w:rPr>
        <w:t>ПОЛОЖЕННЯ</w:t>
      </w:r>
    </w:p>
    <w:p w:rsidR="000930EB" w:rsidRPr="001146C9" w:rsidRDefault="000930EB" w:rsidP="000930EB">
      <w:pPr>
        <w:shd w:val="clear" w:color="auto" w:fill="FFFFFF"/>
        <w:spacing w:before="101"/>
        <w:jc w:val="center"/>
        <w:rPr>
          <w:b/>
          <w:sz w:val="24"/>
          <w:szCs w:val="24"/>
          <w:lang w:val="uk-UA"/>
        </w:rPr>
      </w:pPr>
      <w:r w:rsidRPr="001146C9">
        <w:rPr>
          <w:b/>
          <w:sz w:val="24"/>
          <w:szCs w:val="24"/>
          <w:lang w:val="uk-UA"/>
        </w:rPr>
        <w:t xml:space="preserve">про постійні комісії Новоселицької міської ради </w:t>
      </w:r>
    </w:p>
    <w:p w:rsidR="000930EB" w:rsidRDefault="000930EB" w:rsidP="000930EB">
      <w:pPr>
        <w:shd w:val="clear" w:color="auto" w:fill="FFFFFF"/>
        <w:spacing w:before="5"/>
        <w:jc w:val="center"/>
        <w:rPr>
          <w:b/>
          <w:spacing w:val="-12"/>
          <w:sz w:val="24"/>
          <w:szCs w:val="24"/>
          <w:lang w:val="uk-UA"/>
        </w:rPr>
      </w:pPr>
      <w:proofErr w:type="gramStart"/>
      <w:r w:rsidRPr="001146C9">
        <w:rPr>
          <w:b/>
          <w:spacing w:val="-12"/>
          <w:sz w:val="24"/>
          <w:szCs w:val="24"/>
          <w:lang w:val="en-US"/>
        </w:rPr>
        <w:t>V</w:t>
      </w:r>
      <w:r w:rsidRPr="001146C9">
        <w:rPr>
          <w:b/>
          <w:spacing w:val="-12"/>
          <w:sz w:val="24"/>
          <w:szCs w:val="24"/>
          <w:lang w:val="uk-UA"/>
        </w:rPr>
        <w:t>ІІІ скликання.</w:t>
      </w:r>
      <w:proofErr w:type="gramEnd"/>
    </w:p>
    <w:p w:rsidR="000930EB" w:rsidRPr="001146C9" w:rsidRDefault="000930EB" w:rsidP="000930EB">
      <w:pPr>
        <w:shd w:val="clear" w:color="auto" w:fill="FFFFFF"/>
        <w:spacing w:before="5"/>
        <w:jc w:val="center"/>
        <w:rPr>
          <w:b/>
          <w:sz w:val="24"/>
          <w:szCs w:val="24"/>
          <w:lang w:val="uk-UA"/>
        </w:rPr>
      </w:pPr>
    </w:p>
    <w:p w:rsidR="000930EB" w:rsidRPr="001146C9" w:rsidRDefault="000930EB" w:rsidP="000930EB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1146C9">
        <w:rPr>
          <w:b/>
          <w:sz w:val="24"/>
          <w:szCs w:val="24"/>
          <w:lang w:val="uk-UA"/>
        </w:rPr>
        <w:t>1. Загальні положення.</w:t>
      </w:r>
    </w:p>
    <w:p w:rsidR="000930EB" w:rsidRPr="001146C9" w:rsidRDefault="000930EB" w:rsidP="000930EB">
      <w:pPr>
        <w:shd w:val="clear" w:color="auto" w:fill="FFFFFF"/>
        <w:spacing w:line="360" w:lineRule="exact"/>
        <w:ind w:firstLine="533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  1. Постійна комісія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 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</w:t>
      </w:r>
    </w:p>
    <w:p w:rsidR="000930EB" w:rsidRPr="001146C9" w:rsidRDefault="000930EB" w:rsidP="000930EB">
      <w:pPr>
        <w:shd w:val="clear" w:color="auto" w:fill="FFFFFF"/>
        <w:spacing w:before="5" w:line="360" w:lineRule="exact"/>
        <w:ind w:left="5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        2. Постійні комісії за дорученням ради або за власною ініціативою </w:t>
      </w:r>
      <w:r w:rsidRPr="001146C9">
        <w:rPr>
          <w:spacing w:val="-2"/>
          <w:sz w:val="24"/>
          <w:szCs w:val="24"/>
          <w:lang w:val="uk-UA"/>
        </w:rPr>
        <w:t xml:space="preserve">попередньо розглядають проекти програм соціально-економічного і </w:t>
      </w:r>
      <w:r w:rsidRPr="001146C9">
        <w:rPr>
          <w:sz w:val="24"/>
          <w:szCs w:val="24"/>
          <w:lang w:val="uk-UA"/>
        </w:rPr>
        <w:t>культурного розвитку, міського бюджету, звіти про виконання прог</w:t>
      </w:r>
      <w:r w:rsidRPr="001146C9">
        <w:rPr>
          <w:sz w:val="24"/>
          <w:szCs w:val="24"/>
          <w:lang w:val="uk-UA"/>
        </w:rPr>
        <w:softHyphen/>
        <w:t>рам і бюджету, вивчають і готують питання про стан та розвиток відповідних галузей господарського і соціально-культурного будів</w:t>
      </w:r>
      <w:r w:rsidRPr="001146C9">
        <w:rPr>
          <w:sz w:val="24"/>
          <w:szCs w:val="24"/>
          <w:lang w:val="uk-UA"/>
        </w:rPr>
        <w:softHyphen/>
        <w:t>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</w:p>
    <w:p w:rsidR="000930EB" w:rsidRPr="001146C9" w:rsidRDefault="000930EB" w:rsidP="000930EB">
      <w:pPr>
        <w:shd w:val="clear" w:color="auto" w:fill="FFFFFF"/>
        <w:spacing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        3. Постійні комісії за дорученням ради, міського голови, секретаря ради або за власною ініціативою вивчають діяльність під</w:t>
      </w:r>
      <w:r w:rsidRPr="001146C9">
        <w:rPr>
          <w:sz w:val="24"/>
          <w:szCs w:val="24"/>
          <w:lang w:val="uk-UA"/>
        </w:rPr>
        <w:softHyphen/>
        <w:t>звітних і підконтрольних   раді органів, підприємств, установ та організацій незалежно від форм власності та їх посадових осіб, а також діяльність з питань, віднесених до відання ради, подають за результатами перевірки рекомендації на розгляд міської ради, здійснюють контроль за виконанням рішень ради.</w:t>
      </w:r>
    </w:p>
    <w:p w:rsidR="000930EB" w:rsidRPr="001146C9" w:rsidRDefault="000930EB" w:rsidP="000930EB">
      <w:pPr>
        <w:shd w:val="clear" w:color="auto" w:fill="FFFFFF"/>
        <w:spacing w:before="10" w:line="360" w:lineRule="exact"/>
        <w:ind w:left="10" w:right="5" w:firstLine="643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4. Постійні комісії у питаннях, які належать до їх відання, та </w:t>
      </w:r>
      <w:r w:rsidRPr="001146C9">
        <w:rPr>
          <w:spacing w:val="-3"/>
          <w:sz w:val="24"/>
          <w:szCs w:val="24"/>
          <w:lang w:val="uk-UA"/>
        </w:rPr>
        <w:t>в порядку, визначеному законом, мають право отримувати від керівни</w:t>
      </w:r>
      <w:r w:rsidRPr="001146C9">
        <w:rPr>
          <w:sz w:val="24"/>
          <w:szCs w:val="24"/>
          <w:lang w:val="uk-UA"/>
        </w:rPr>
        <w:t>ків органів, підприємств, установ та організацій необхідні матеріали і документи.</w:t>
      </w:r>
    </w:p>
    <w:p w:rsidR="000930EB" w:rsidRPr="001146C9" w:rsidRDefault="000930EB" w:rsidP="000930EB">
      <w:pPr>
        <w:shd w:val="clear" w:color="auto" w:fill="FFFFFF"/>
        <w:spacing w:before="10" w:line="360" w:lineRule="exact"/>
        <w:ind w:left="10" w:right="5" w:firstLine="643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5. Організація роботи постійної комісії міської ради покладає</w:t>
      </w:r>
      <w:r w:rsidRPr="001146C9">
        <w:rPr>
          <w:sz w:val="24"/>
          <w:szCs w:val="24"/>
          <w:lang w:val="uk-UA"/>
        </w:rPr>
        <w:softHyphen/>
        <w:t>ться на голову комісії. Голова комісії скликає і веде засідання комісії, дає доручення членам комісії, представляє комісію у відно</w:t>
      </w:r>
      <w:r w:rsidRPr="001146C9">
        <w:rPr>
          <w:spacing w:val="-2"/>
          <w:sz w:val="24"/>
          <w:szCs w:val="24"/>
          <w:lang w:val="uk-UA"/>
        </w:rPr>
        <w:t xml:space="preserve">синах  з іншими органами, об'єднаннями громадян, підприємствами, </w:t>
      </w:r>
      <w:r w:rsidRPr="001146C9">
        <w:rPr>
          <w:sz w:val="24"/>
          <w:szCs w:val="24"/>
          <w:lang w:val="uk-UA"/>
        </w:rPr>
        <w:t xml:space="preserve">установами, організаціями, а також громадянами, організовує роботу по реалізації висновків і рекомендацій комісії. У разі відсутності голови комісії або неможливості виконувати </w:t>
      </w:r>
      <w:r w:rsidRPr="001146C9">
        <w:rPr>
          <w:spacing w:val="-3"/>
          <w:sz w:val="24"/>
          <w:szCs w:val="24"/>
          <w:lang w:val="uk-UA"/>
        </w:rPr>
        <w:t>ним свої повноваження з інших причин, його функції здійснює заступ</w:t>
      </w:r>
      <w:r w:rsidRPr="001146C9">
        <w:rPr>
          <w:sz w:val="24"/>
          <w:szCs w:val="24"/>
          <w:lang w:val="uk-UA"/>
        </w:rPr>
        <w:t>ник голови комісії або секретар комісії.</w:t>
      </w:r>
    </w:p>
    <w:p w:rsidR="000930EB" w:rsidRPr="001146C9" w:rsidRDefault="000930EB" w:rsidP="000930EB">
      <w:pPr>
        <w:shd w:val="clear" w:color="auto" w:fill="FFFFFF"/>
        <w:spacing w:line="360" w:lineRule="exact"/>
        <w:ind w:left="10" w:right="16" w:firstLine="653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Доручення голови комісії, а в разі його відсутності – заступника або секретаря, щодо скликання комісії, виконується апаратом виконавчого комітету міської ради.</w:t>
      </w:r>
    </w:p>
    <w:p w:rsidR="000930EB" w:rsidRPr="001146C9" w:rsidRDefault="000930EB" w:rsidP="000930EB">
      <w:pPr>
        <w:numPr>
          <w:ilvl w:val="0"/>
          <w:numId w:val="4"/>
        </w:numPr>
        <w:shd w:val="clear" w:color="auto" w:fill="FFFFFF"/>
        <w:tabs>
          <w:tab w:val="left" w:pos="1094"/>
        </w:tabs>
        <w:spacing w:before="5" w:line="360" w:lineRule="exact"/>
        <w:ind w:left="5" w:firstLine="662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Основною формою роботи постійних комісій є засідання, які склика</w:t>
      </w:r>
      <w:r w:rsidRPr="001146C9">
        <w:rPr>
          <w:sz w:val="24"/>
          <w:szCs w:val="24"/>
          <w:lang w:val="uk-UA"/>
        </w:rPr>
        <w:softHyphen/>
        <w:t>ються в міру необхідності і є правомочними, якщо в них бере участь не менше як половина від загального складу комісії.</w:t>
      </w:r>
    </w:p>
    <w:p w:rsidR="000930EB" w:rsidRPr="001146C9" w:rsidRDefault="000930EB" w:rsidP="000930EB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360" w:lineRule="exact"/>
        <w:ind w:left="5" w:firstLine="662"/>
        <w:jc w:val="both"/>
        <w:rPr>
          <w:spacing w:val="-5"/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Засідання постійних комісій проводяться відкрито і гласно, крім випадків, коли за рішенням постійної комісії проводиться закрите засідання.</w:t>
      </w:r>
    </w:p>
    <w:p w:rsidR="000930EB" w:rsidRPr="001146C9" w:rsidRDefault="000930EB" w:rsidP="000930EB">
      <w:pPr>
        <w:shd w:val="clear" w:color="auto" w:fill="FFFFFF"/>
        <w:spacing w:line="360" w:lineRule="exact"/>
        <w:ind w:left="5" w:firstLine="648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lastRenderedPageBreak/>
        <w:t>Депутат міської ради може брати участь у роботі постійної комісії, до складу якої він не входить, з правом дорадчого голосу. Постійна комісія може позбавити такого депутата можливості бути присутнім на засіданні комісії, якщо він своєю поведінкою перешкоджає її роботі.</w:t>
      </w:r>
    </w:p>
    <w:p w:rsidR="000930EB" w:rsidRPr="001146C9" w:rsidRDefault="000930EB" w:rsidP="000930EB">
      <w:pPr>
        <w:shd w:val="clear" w:color="auto" w:fill="FFFFFF"/>
        <w:tabs>
          <w:tab w:val="left" w:pos="1094"/>
        </w:tabs>
        <w:spacing w:before="5" w:line="360" w:lineRule="exact"/>
        <w:ind w:left="5" w:firstLine="662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8.</w:t>
      </w:r>
      <w:r w:rsidRPr="001146C9">
        <w:rPr>
          <w:sz w:val="24"/>
          <w:szCs w:val="24"/>
          <w:lang w:val="uk-UA"/>
        </w:rPr>
        <w:tab/>
        <w:t>На кожному засіданні постійної комісії секретарем комісії ведеться протокол, який підписують головуючий на засіданні та секретар комісії. При відсутності секретаря комісії обов'язки щодо ведення і підписання протоколу, за рішенням комісії, покладаються на одного із членів комісії.</w:t>
      </w:r>
    </w:p>
    <w:p w:rsidR="000930EB" w:rsidRPr="001146C9" w:rsidRDefault="000930EB" w:rsidP="000930EB">
      <w:pPr>
        <w:shd w:val="clear" w:color="auto" w:fill="FFFFFF"/>
        <w:tabs>
          <w:tab w:val="left" w:pos="1094"/>
        </w:tabs>
        <w:spacing w:before="10" w:line="360" w:lineRule="exact"/>
        <w:ind w:left="5" w:firstLine="662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9.</w:t>
      </w:r>
      <w:r w:rsidRPr="001146C9">
        <w:rPr>
          <w:sz w:val="24"/>
          <w:szCs w:val="24"/>
          <w:lang w:val="uk-UA"/>
        </w:rPr>
        <w:tab/>
        <w:t>За рішенням постійних комісій на їх засіданнях можуть проводитися слухання. Інформація, отримана під час слухань, викорис</w:t>
      </w:r>
      <w:r w:rsidRPr="001146C9">
        <w:rPr>
          <w:sz w:val="24"/>
          <w:szCs w:val="24"/>
          <w:lang w:val="uk-UA"/>
        </w:rPr>
        <w:softHyphen/>
        <w:t>товується для прийняття рішень постійних комісій, про час, місце проведення слухання та питання, що вносяться на обговорення, по</w:t>
      </w:r>
      <w:r w:rsidRPr="001146C9">
        <w:rPr>
          <w:sz w:val="24"/>
          <w:szCs w:val="24"/>
          <w:lang w:val="uk-UA"/>
        </w:rPr>
        <w:softHyphen/>
        <w:t>винно бути повідомлено членам комісії та запрошеним на її засідання особам не менше як за тиждень до його початку.</w:t>
      </w:r>
    </w:p>
    <w:p w:rsidR="000930EB" w:rsidRPr="001146C9" w:rsidRDefault="000930EB" w:rsidP="000930EB">
      <w:pPr>
        <w:shd w:val="clear" w:color="auto" w:fill="FFFFFF"/>
        <w:tabs>
          <w:tab w:val="left" w:pos="1262"/>
        </w:tabs>
        <w:spacing w:before="10" w:line="360" w:lineRule="exact"/>
        <w:ind w:left="38" w:firstLine="658"/>
        <w:jc w:val="both"/>
        <w:rPr>
          <w:sz w:val="24"/>
          <w:szCs w:val="24"/>
          <w:lang w:val="uk-UA"/>
        </w:rPr>
      </w:pPr>
      <w:r w:rsidRPr="001146C9">
        <w:rPr>
          <w:spacing w:val="-9"/>
          <w:sz w:val="24"/>
          <w:szCs w:val="24"/>
          <w:lang w:val="uk-UA"/>
        </w:rPr>
        <w:t>10.</w:t>
      </w:r>
      <w:r w:rsidRPr="001146C9">
        <w:rPr>
          <w:sz w:val="24"/>
          <w:szCs w:val="24"/>
          <w:lang w:val="uk-UA"/>
        </w:rPr>
        <w:tab/>
        <w:t>За результатами вивчення і розгляду питань постійні комісії готують висновки і рекомендації. Висновки і рекомендації пос</w:t>
      </w:r>
      <w:r w:rsidRPr="001146C9">
        <w:rPr>
          <w:sz w:val="24"/>
          <w:szCs w:val="24"/>
          <w:lang w:val="uk-UA"/>
        </w:rPr>
        <w:softHyphen/>
      </w:r>
      <w:r w:rsidRPr="001146C9">
        <w:rPr>
          <w:spacing w:val="-1"/>
          <w:sz w:val="24"/>
          <w:szCs w:val="24"/>
          <w:lang w:val="uk-UA"/>
        </w:rPr>
        <w:t xml:space="preserve">тійних комісій приймаються більшістю голосів від загального складу </w:t>
      </w:r>
      <w:r w:rsidRPr="001146C9">
        <w:rPr>
          <w:sz w:val="24"/>
          <w:szCs w:val="24"/>
          <w:lang w:val="uk-UA"/>
        </w:rPr>
        <w:t>комісії і підписуються головою комісії, а в разі його відсутності заступником голови або секретарем комісії.</w:t>
      </w:r>
    </w:p>
    <w:p w:rsidR="000930EB" w:rsidRPr="001146C9" w:rsidRDefault="000930EB" w:rsidP="000930EB">
      <w:pPr>
        <w:shd w:val="clear" w:color="auto" w:fill="FFFFFF"/>
        <w:spacing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При розгляді питань, передбачених ст.47 Закону України "Про місцеве самоврядування в Україні", постійні комісії дають рекомендації, в інших випадках готують висновки. Рекомендації пос</w:t>
      </w:r>
      <w:r w:rsidRPr="001146C9">
        <w:rPr>
          <w:sz w:val="24"/>
          <w:szCs w:val="24"/>
          <w:lang w:val="uk-UA"/>
        </w:rPr>
        <w:softHyphen/>
        <w:t xml:space="preserve">тійних комісій надсилаються адресатам апаратом </w:t>
      </w:r>
      <w:r w:rsidRPr="001146C9">
        <w:rPr>
          <w:spacing w:val="-3"/>
          <w:sz w:val="24"/>
          <w:szCs w:val="24"/>
          <w:lang w:val="uk-UA"/>
        </w:rPr>
        <w:t>виконавчого комітету міської ради протягом трьох наступних робочих</w:t>
      </w:r>
      <w:r w:rsidRPr="001146C9">
        <w:rPr>
          <w:i/>
          <w:iCs/>
          <w:spacing w:val="-3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 xml:space="preserve">днів після засідання постійної комісії. Рекомендації та висновки </w:t>
      </w:r>
      <w:r w:rsidRPr="001146C9">
        <w:rPr>
          <w:spacing w:val="-4"/>
          <w:sz w:val="24"/>
          <w:szCs w:val="24"/>
          <w:lang w:val="uk-UA"/>
        </w:rPr>
        <w:t xml:space="preserve">постійних комісій оформляються на відповідних бланках, зразки яких затверджуються міським головою. Зазначені документи підлягають </w:t>
      </w:r>
      <w:r w:rsidRPr="001146C9">
        <w:rPr>
          <w:sz w:val="24"/>
          <w:szCs w:val="24"/>
          <w:lang w:val="uk-UA"/>
        </w:rPr>
        <w:t>обов'язковій реєстрації в порядку, визначеному міським головою. Оприлюднення в засобах масової інформації відповідних документів постійних комісій здійснюється за рішенням цих комісій, про що обов’язково зазначається в документі та з відома міського голови.</w:t>
      </w:r>
    </w:p>
    <w:p w:rsidR="000930EB" w:rsidRPr="001146C9" w:rsidRDefault="000930EB" w:rsidP="000930EB">
      <w:pPr>
        <w:shd w:val="clear" w:color="auto" w:fill="FFFFFF"/>
        <w:spacing w:before="10" w:line="360" w:lineRule="exact"/>
        <w:ind w:left="5" w:firstLine="691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11</w:t>
      </w:r>
      <w:r w:rsidRPr="001146C9">
        <w:rPr>
          <w:sz w:val="24"/>
          <w:szCs w:val="24"/>
        </w:rPr>
        <w:t xml:space="preserve">. </w:t>
      </w:r>
      <w:r w:rsidRPr="001146C9">
        <w:rPr>
          <w:sz w:val="24"/>
          <w:szCs w:val="24"/>
          <w:lang w:val="uk-UA"/>
        </w:rPr>
        <w:t>Рекомендації постійних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строк.</w:t>
      </w:r>
    </w:p>
    <w:p w:rsidR="000930EB" w:rsidRPr="001146C9" w:rsidRDefault="000930EB" w:rsidP="000930EB">
      <w:pPr>
        <w:shd w:val="clear" w:color="auto" w:fill="FFFFFF"/>
        <w:spacing w:before="5" w:line="360" w:lineRule="exact"/>
        <w:ind w:left="14" w:firstLine="691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12. Інформування громадськості про діяльність постійних комі</w:t>
      </w:r>
      <w:r w:rsidRPr="001146C9">
        <w:rPr>
          <w:sz w:val="24"/>
          <w:szCs w:val="24"/>
          <w:lang w:val="uk-UA"/>
        </w:rPr>
        <w:softHyphen/>
        <w:t>сій покладається на апарат міської ради. На засідання постійних ко</w:t>
      </w:r>
      <w:r w:rsidRPr="001146C9">
        <w:rPr>
          <w:sz w:val="24"/>
          <w:szCs w:val="24"/>
          <w:lang w:val="uk-UA"/>
        </w:rPr>
        <w:softHyphen/>
        <w:t>місій можуть бути запрошені представники преси, телебачення, радіо.</w:t>
      </w:r>
    </w:p>
    <w:p w:rsidR="000930EB" w:rsidRPr="001146C9" w:rsidRDefault="000930EB" w:rsidP="000930EB">
      <w:pPr>
        <w:shd w:val="clear" w:color="auto" w:fill="FFFFFF"/>
        <w:spacing w:before="10" w:line="360" w:lineRule="exact"/>
        <w:ind w:left="19" w:firstLine="682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13. Організаційно-методичне, технічне, інформаційне і матеріальне обслуговування постійних комісій, а також забезпечення їх функціонування, здійснює виконавчий апарат міської ради.</w:t>
      </w:r>
    </w:p>
    <w:p w:rsidR="000930EB" w:rsidRPr="00514CB9" w:rsidRDefault="000930EB" w:rsidP="000930EB">
      <w:pPr>
        <w:shd w:val="clear" w:color="auto" w:fill="FFFFFF"/>
        <w:spacing w:before="5" w:line="360" w:lineRule="exact"/>
        <w:ind w:left="14" w:firstLine="682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14. Голови постійних комісій здійснюють перспективне /на один рік/ планування роботи комісій. План роботи комісії погоджуєть</w:t>
      </w:r>
      <w:r w:rsidRPr="001146C9">
        <w:rPr>
          <w:sz w:val="24"/>
          <w:szCs w:val="24"/>
          <w:lang w:val="uk-UA"/>
        </w:rPr>
        <w:softHyphen/>
        <w:t>ся міським головою.</w:t>
      </w:r>
    </w:p>
    <w:p w:rsidR="000930EB" w:rsidRPr="001146C9" w:rsidRDefault="000930EB" w:rsidP="000930EB">
      <w:pPr>
        <w:shd w:val="clear" w:color="auto" w:fill="FFFFFF"/>
        <w:spacing w:before="130"/>
        <w:ind w:left="1574"/>
        <w:rPr>
          <w:b/>
          <w:sz w:val="24"/>
          <w:szCs w:val="24"/>
          <w:lang w:val="uk-UA"/>
        </w:rPr>
      </w:pPr>
      <w:r w:rsidRPr="001146C9">
        <w:rPr>
          <w:b/>
          <w:sz w:val="24"/>
          <w:szCs w:val="24"/>
          <w:lang w:val="en-US"/>
        </w:rPr>
        <w:t>II</w:t>
      </w:r>
      <w:r w:rsidRPr="000930EB">
        <w:rPr>
          <w:b/>
          <w:sz w:val="24"/>
          <w:szCs w:val="24"/>
          <w:lang w:val="uk-UA"/>
        </w:rPr>
        <w:t xml:space="preserve">. </w:t>
      </w:r>
      <w:r w:rsidRPr="001146C9">
        <w:rPr>
          <w:b/>
          <w:sz w:val="24"/>
          <w:szCs w:val="24"/>
          <w:lang w:val="uk-UA"/>
        </w:rPr>
        <w:t>Перелік постійних комісій міської ради.</w:t>
      </w:r>
    </w:p>
    <w:p w:rsidR="000930EB" w:rsidRPr="001146C9" w:rsidRDefault="000930EB" w:rsidP="000930EB">
      <w:pPr>
        <w:shd w:val="clear" w:color="auto" w:fill="FFFFFF"/>
        <w:spacing w:before="10" w:line="360" w:lineRule="exact"/>
        <w:ind w:left="38" w:firstLine="658"/>
        <w:jc w:val="both"/>
        <w:rPr>
          <w:sz w:val="24"/>
          <w:szCs w:val="24"/>
          <w:lang w:val="uk-UA"/>
        </w:rPr>
      </w:pPr>
      <w:r w:rsidRPr="001146C9">
        <w:rPr>
          <w:smallCaps/>
          <w:sz w:val="24"/>
          <w:szCs w:val="24"/>
          <w:lang w:val="uk-UA"/>
        </w:rPr>
        <w:t xml:space="preserve">1. </w:t>
      </w:r>
      <w:r w:rsidRPr="001146C9">
        <w:rPr>
          <w:sz w:val="24"/>
          <w:szCs w:val="24"/>
          <w:lang w:val="uk-UA"/>
        </w:rPr>
        <w:t>Комісія з питань, регламенту, законності, депутатської діяльності, етики, гласності, свободи совісті та зв’язку із засобами масової інформації.</w:t>
      </w:r>
    </w:p>
    <w:p w:rsidR="000930EB" w:rsidRPr="001146C9" w:rsidRDefault="000930EB" w:rsidP="000930EB">
      <w:pPr>
        <w:shd w:val="clear" w:color="auto" w:fill="FFFFFF"/>
        <w:spacing w:line="360" w:lineRule="exact"/>
        <w:ind w:left="43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         2. Комісія</w:t>
      </w:r>
      <w:r w:rsidRPr="001146C9">
        <w:rPr>
          <w:smallCaps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з питань бюджету, соціально – економічного розвитку та міжнародної співпраці.</w:t>
      </w:r>
    </w:p>
    <w:p w:rsidR="000930EB" w:rsidRPr="001146C9" w:rsidRDefault="000930EB" w:rsidP="000930EB">
      <w:pPr>
        <w:shd w:val="clear" w:color="auto" w:fill="FFFFFF"/>
        <w:tabs>
          <w:tab w:val="left" w:pos="1109"/>
        </w:tabs>
        <w:spacing w:before="5" w:line="360" w:lineRule="exact"/>
        <w:ind w:left="29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lastRenderedPageBreak/>
        <w:t xml:space="preserve">        3. Комісія з питань комунальної власності, житлово-комунального господарства,  розвитку інфраструктури та надзвичайних ситуацій.</w:t>
      </w:r>
    </w:p>
    <w:p w:rsidR="000930EB" w:rsidRPr="001146C9" w:rsidRDefault="000930EB" w:rsidP="000930EB">
      <w:pPr>
        <w:shd w:val="clear" w:color="auto" w:fill="FFFFFF"/>
        <w:spacing w:line="360" w:lineRule="exact"/>
        <w:ind w:left="43" w:firstLine="672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4. Комісія з гуманітарних питань. </w:t>
      </w:r>
    </w:p>
    <w:p w:rsidR="000930EB" w:rsidRPr="001146C9" w:rsidRDefault="000930EB" w:rsidP="000930EB">
      <w:pPr>
        <w:shd w:val="clear" w:color="auto" w:fill="FFFFFF"/>
        <w:spacing w:line="360" w:lineRule="exact"/>
        <w:ind w:left="43" w:firstLine="672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5. Комісія з питань земельних відносин, планування територій, природних ресурсів та екології. </w:t>
      </w:r>
    </w:p>
    <w:p w:rsidR="000930EB" w:rsidRPr="001146C9" w:rsidRDefault="000930EB" w:rsidP="000930EB">
      <w:pPr>
        <w:shd w:val="clear" w:color="auto" w:fill="FFFFFF"/>
        <w:spacing w:line="360" w:lineRule="exact"/>
        <w:ind w:left="43" w:firstLine="672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6.Комісія з питань охорони здоров</w:t>
      </w:r>
      <w:r w:rsidRPr="001146C9">
        <w:rPr>
          <w:sz w:val="24"/>
          <w:szCs w:val="24"/>
        </w:rPr>
        <w:t>`</w:t>
      </w:r>
      <w:r w:rsidRPr="001146C9">
        <w:rPr>
          <w:sz w:val="24"/>
          <w:szCs w:val="24"/>
          <w:lang w:val="uk-UA"/>
        </w:rPr>
        <w:t>я та соціального захисту населення.</w:t>
      </w:r>
    </w:p>
    <w:p w:rsidR="000930EB" w:rsidRPr="001146C9" w:rsidRDefault="000930EB" w:rsidP="000930EB">
      <w:pPr>
        <w:shd w:val="clear" w:color="auto" w:fill="FFFFFF"/>
        <w:spacing w:line="360" w:lineRule="exact"/>
        <w:ind w:left="43" w:firstLine="672"/>
        <w:jc w:val="center"/>
        <w:rPr>
          <w:b/>
          <w:sz w:val="24"/>
          <w:szCs w:val="24"/>
          <w:lang w:val="uk-UA"/>
        </w:rPr>
      </w:pPr>
      <w:r w:rsidRPr="001146C9">
        <w:rPr>
          <w:b/>
          <w:sz w:val="24"/>
          <w:szCs w:val="24"/>
          <w:lang w:val="uk-UA"/>
        </w:rPr>
        <w:t xml:space="preserve">ІІІ. Основні функції та повноваження </w:t>
      </w:r>
    </w:p>
    <w:p w:rsidR="000930EB" w:rsidRPr="001146C9" w:rsidRDefault="000930EB" w:rsidP="000930EB">
      <w:pPr>
        <w:shd w:val="clear" w:color="auto" w:fill="FFFFFF"/>
        <w:spacing w:line="360" w:lineRule="exact"/>
        <w:ind w:left="43" w:firstLine="672"/>
        <w:jc w:val="center"/>
        <w:rPr>
          <w:b/>
          <w:sz w:val="24"/>
          <w:szCs w:val="24"/>
          <w:lang w:val="uk-UA"/>
        </w:rPr>
      </w:pPr>
      <w:r w:rsidRPr="001146C9">
        <w:rPr>
          <w:b/>
          <w:sz w:val="24"/>
          <w:szCs w:val="24"/>
          <w:lang w:val="uk-UA"/>
        </w:rPr>
        <w:t>постійних комісій.</w:t>
      </w:r>
    </w:p>
    <w:p w:rsidR="000930EB" w:rsidRPr="001146C9" w:rsidRDefault="000930EB" w:rsidP="000930EB">
      <w:pPr>
        <w:shd w:val="clear" w:color="auto" w:fill="FFFFFF"/>
        <w:spacing w:line="245" w:lineRule="exact"/>
        <w:ind w:left="1522" w:right="16" w:hanging="442"/>
        <w:jc w:val="center"/>
        <w:rPr>
          <w:sz w:val="24"/>
          <w:szCs w:val="24"/>
          <w:u w:val="single"/>
          <w:lang w:val="uk-UA"/>
        </w:rPr>
      </w:pPr>
      <w:r w:rsidRPr="001146C9">
        <w:rPr>
          <w:sz w:val="24"/>
          <w:szCs w:val="24"/>
          <w:u w:val="single"/>
          <w:lang w:val="uk-UA"/>
        </w:rPr>
        <w:t>1.Комісія з питань регламенту, законності,  депутатської діяльності, етики, гласності, свободи совісті та зв’язків з засобами масової інформації.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254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бере участь у розробці і здійсненні заходів щодо забезпечення </w:t>
      </w:r>
      <w:r w:rsidRPr="001146C9">
        <w:rPr>
          <w:spacing w:val="-1"/>
          <w:sz w:val="24"/>
          <w:szCs w:val="24"/>
          <w:lang w:val="uk-UA"/>
        </w:rPr>
        <w:t>законності, захисту прав громадян, міжнаціональних і міжконфесій</w:t>
      </w:r>
      <w:r w:rsidRPr="001146C9">
        <w:rPr>
          <w:spacing w:val="-1"/>
          <w:sz w:val="24"/>
          <w:szCs w:val="24"/>
          <w:lang w:val="uk-UA"/>
        </w:rPr>
        <w:softHyphen/>
      </w:r>
      <w:r w:rsidRPr="001146C9">
        <w:rPr>
          <w:sz w:val="24"/>
          <w:szCs w:val="24"/>
          <w:lang w:val="uk-UA"/>
        </w:rPr>
        <w:t xml:space="preserve">них відносин; 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готує і вносить до міської територіальної виборчої комісії пропозиції з питань заміщення депутатів замість вибулих; 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готує висновки з питань, пов’язаних з гарантіями депутатської діяльності або відкликання депутата виборцями, достроковим припиненням повноважень депутата;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готує за дорученням ради або її голови рекомендації з питань, пов’язаних з депутатською діяльністю та додержанням норм депутат</w:t>
      </w:r>
      <w:r w:rsidRPr="001146C9">
        <w:rPr>
          <w:sz w:val="24"/>
          <w:szCs w:val="24"/>
          <w:lang w:val="uk-UA"/>
        </w:rPr>
        <w:softHyphen/>
        <w:t xml:space="preserve">ської етики, заслуховування радою про роботу депутатів у раді, про виконання ними рішень та її органів; 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вивчає за дорученням міського голови або за власною ініціативою діяльність підзвітних і підконтрольних раді комісій і подає за результатами перевірки рекомендації щодо покрашення їх функціону</w:t>
      </w:r>
      <w:r w:rsidRPr="001146C9">
        <w:rPr>
          <w:sz w:val="24"/>
          <w:szCs w:val="24"/>
          <w:lang w:val="uk-UA"/>
        </w:rPr>
        <w:softHyphen/>
        <w:t>вання;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здійснює у межах своїх повноважень контроль за виконанням рішень ради;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розробляє проекти рішень ради, готує висновки з питань, віднесе</w:t>
      </w:r>
      <w:r w:rsidRPr="001146C9">
        <w:rPr>
          <w:sz w:val="24"/>
          <w:szCs w:val="24"/>
          <w:lang w:val="uk-UA"/>
        </w:rPr>
        <w:softHyphen/>
        <w:t>них до її компетенції, виступає на сесіях ради з доповідями і співдоповідями;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розглядає пропозиції щодо вступу міської ради в асоціації, об’єднання органів місцевого самоврядування чи виходу з них;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бере участь у перевірці забезпечення вимог законодавства щодо розгляду звернень громадян, здійснення контролю за станом цієї роботи на підприємствах, установах та організаціях незалежно від форм власності;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бере участь в підготовці висновків по проектах рішень ради, що стосуються гарантій діяльності депутатів міської ради;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бере участь у роботі по роз’ясненню населенню прав, свобод та </w:t>
      </w:r>
      <w:r w:rsidRPr="001146C9">
        <w:rPr>
          <w:spacing w:val="-5"/>
          <w:sz w:val="24"/>
          <w:szCs w:val="24"/>
          <w:lang w:val="uk-UA"/>
        </w:rPr>
        <w:t xml:space="preserve">обов'язків громадянина, закріплених Конституцією України, чинним </w:t>
      </w:r>
      <w:r w:rsidRPr="001146C9">
        <w:rPr>
          <w:sz w:val="24"/>
          <w:szCs w:val="24"/>
          <w:lang w:val="uk-UA"/>
        </w:rPr>
        <w:t>законодавством;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розглядає судові рішення, листи, звернення, заяви, скарги, клопотання громадян, організацій, підприємств та установ з питань віднесених до повноважень комісії, приймає відповідні рішення щодо їх вирішення по суті;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5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в</w:t>
      </w:r>
      <w:proofErr w:type="spellStart"/>
      <w:r w:rsidRPr="001146C9">
        <w:rPr>
          <w:sz w:val="24"/>
          <w:szCs w:val="24"/>
        </w:rPr>
        <w:t>заємодіє</w:t>
      </w:r>
      <w:proofErr w:type="spellEnd"/>
      <w:r w:rsidRPr="001146C9">
        <w:rPr>
          <w:sz w:val="24"/>
          <w:szCs w:val="24"/>
        </w:rPr>
        <w:t xml:space="preserve"> </w:t>
      </w:r>
      <w:proofErr w:type="spellStart"/>
      <w:r w:rsidRPr="001146C9">
        <w:rPr>
          <w:sz w:val="24"/>
          <w:szCs w:val="24"/>
        </w:rPr>
        <w:t>з</w:t>
      </w:r>
      <w:proofErr w:type="spellEnd"/>
      <w:r w:rsidRPr="001146C9">
        <w:rPr>
          <w:sz w:val="24"/>
          <w:szCs w:val="24"/>
          <w:lang w:val="uk-UA"/>
        </w:rPr>
        <w:t xml:space="preserve"> правоохоронними </w:t>
      </w:r>
      <w:r w:rsidRPr="001146C9">
        <w:rPr>
          <w:sz w:val="24"/>
          <w:szCs w:val="24"/>
        </w:rPr>
        <w:t>органами</w:t>
      </w:r>
      <w:r w:rsidRPr="001146C9">
        <w:rPr>
          <w:sz w:val="24"/>
          <w:szCs w:val="24"/>
          <w:lang w:val="uk-UA"/>
        </w:rPr>
        <w:t>, іншими органами місцевого самоврядування, органами самоорганізації населення, громадськими та політичними організаціями;</w:t>
      </w:r>
    </w:p>
    <w:p w:rsidR="000930EB" w:rsidRPr="001146C9" w:rsidRDefault="000930EB" w:rsidP="000930EB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10" w:line="360" w:lineRule="exact"/>
        <w:ind w:left="82"/>
        <w:jc w:val="both"/>
        <w:rPr>
          <w:sz w:val="24"/>
          <w:szCs w:val="24"/>
          <w:lang w:val="uk-UA"/>
        </w:rPr>
      </w:pPr>
      <w:r w:rsidRPr="001146C9">
        <w:rPr>
          <w:spacing w:val="-7"/>
          <w:sz w:val="24"/>
          <w:szCs w:val="24"/>
          <w:lang w:val="uk-UA"/>
        </w:rPr>
        <w:t xml:space="preserve">вивчає здійснення міськвиконкомом делегованих йому міською радою </w:t>
      </w:r>
      <w:r w:rsidRPr="001146C9">
        <w:rPr>
          <w:sz w:val="24"/>
          <w:szCs w:val="24"/>
          <w:lang w:val="uk-UA"/>
        </w:rPr>
        <w:t>повноважень;</w:t>
      </w:r>
    </w:p>
    <w:p w:rsidR="000930EB" w:rsidRPr="00514CB9" w:rsidRDefault="000930EB" w:rsidP="000930EB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60" w:lineRule="exact"/>
        <w:ind w:left="82"/>
        <w:jc w:val="both"/>
        <w:rPr>
          <w:sz w:val="24"/>
          <w:szCs w:val="24"/>
          <w:lang w:val="uk-UA"/>
        </w:rPr>
      </w:pPr>
      <w:r w:rsidRPr="001146C9">
        <w:rPr>
          <w:spacing w:val="-2"/>
          <w:sz w:val="24"/>
          <w:szCs w:val="24"/>
          <w:lang w:val="uk-UA"/>
        </w:rPr>
        <w:t>вирішує інші питання за дорученням ради.</w:t>
      </w:r>
    </w:p>
    <w:p w:rsidR="000930EB" w:rsidRPr="001146C9" w:rsidRDefault="000930EB" w:rsidP="000930EB">
      <w:pPr>
        <w:shd w:val="clear" w:color="auto" w:fill="FFFFFF"/>
        <w:spacing w:line="250" w:lineRule="exact"/>
        <w:ind w:left="1070" w:right="1728" w:hanging="413"/>
        <w:jc w:val="center"/>
        <w:rPr>
          <w:sz w:val="24"/>
          <w:szCs w:val="24"/>
          <w:u w:val="single"/>
          <w:lang w:val="uk-UA"/>
        </w:rPr>
      </w:pPr>
      <w:r w:rsidRPr="001146C9">
        <w:rPr>
          <w:sz w:val="24"/>
          <w:szCs w:val="24"/>
          <w:u w:val="single"/>
          <w:lang w:val="uk-UA"/>
        </w:rPr>
        <w:t>2. Комісія з питань бюджету, соціально – економічного розвитку та міжнародної співпраці.</w:t>
      </w:r>
    </w:p>
    <w:p w:rsidR="000930EB" w:rsidRPr="001146C9" w:rsidRDefault="000930EB" w:rsidP="000930EB">
      <w:pPr>
        <w:shd w:val="clear" w:color="auto" w:fill="FFFFFF"/>
        <w:spacing w:line="360" w:lineRule="exact"/>
        <w:ind w:left="38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- попередньо розглядає і готує висновки по проектах цільових та комплексних програм </w:t>
      </w:r>
      <w:r w:rsidRPr="001146C9">
        <w:rPr>
          <w:sz w:val="24"/>
          <w:szCs w:val="24"/>
          <w:lang w:val="uk-UA"/>
        </w:rPr>
        <w:lastRenderedPageBreak/>
        <w:t>соціально-економічного та культурного розвитку об’єднаної територіальної громади, проекту міського бюджету, внесення до них змін, по звітах про виконання бюджету та відповідних програм, подає на сесію допо</w:t>
      </w:r>
      <w:r w:rsidRPr="001146C9">
        <w:rPr>
          <w:sz w:val="24"/>
          <w:szCs w:val="24"/>
          <w:lang w:val="uk-UA"/>
        </w:rPr>
        <w:softHyphen/>
        <w:t>віді та співдоповіді з цих питань;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здійснює контроль за виконанням програм соціально-економічного розвитку та бюджету, рішень ради з цих питань, а також про здійс</w:t>
      </w:r>
      <w:r w:rsidRPr="001146C9">
        <w:rPr>
          <w:sz w:val="24"/>
          <w:szCs w:val="24"/>
          <w:lang w:val="uk-UA"/>
        </w:rPr>
        <w:softHyphen/>
        <w:t>нення міськвиконкомом делегованих йому радою повноважень;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готує рекомендації по виявленню внутрішньогосподарських резервів і додаткових доходів до бюджету, ефективного використання природних і трудових ресурсів;</w:t>
      </w:r>
      <w:r w:rsidRPr="001146C9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бере участь в розробці питань, пов’язаних із залученням бюд</w:t>
      </w:r>
      <w:r w:rsidRPr="001146C9">
        <w:rPr>
          <w:spacing w:val="-1"/>
          <w:sz w:val="24"/>
          <w:szCs w:val="24"/>
          <w:lang w:val="uk-UA"/>
        </w:rPr>
        <w:t>жетних надходжень для реалізації соціально-економічних та культур</w:t>
      </w:r>
      <w:r w:rsidRPr="001146C9">
        <w:rPr>
          <w:spacing w:val="-1"/>
          <w:sz w:val="24"/>
          <w:szCs w:val="24"/>
          <w:lang w:val="uk-UA"/>
        </w:rPr>
        <w:softHyphen/>
      </w:r>
      <w:r w:rsidRPr="001146C9">
        <w:rPr>
          <w:sz w:val="24"/>
          <w:szCs w:val="24"/>
          <w:lang w:val="uk-UA"/>
        </w:rPr>
        <w:t>них програм і міжнародної співпраці, контролює їх виконання;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розглядає проекти регуляторних актів щодо їх відповідності вимогам Закону України «Про засади державної регуляторної політки у сфері господарської діяльності» у ході розгляду яких, забезпечує підготовку експертного висновку до проектів регуляторних актів, які виносяться на розгляд ради;</w:t>
      </w:r>
    </w:p>
    <w:p w:rsidR="000930EB" w:rsidRPr="001146C9" w:rsidRDefault="000930EB" w:rsidP="000930EB">
      <w:pPr>
        <w:numPr>
          <w:ilvl w:val="0"/>
          <w:numId w:val="5"/>
        </w:numPr>
        <w:shd w:val="clear" w:color="auto" w:fill="FFFFFF"/>
        <w:tabs>
          <w:tab w:val="left" w:pos="254"/>
        </w:tabs>
        <w:spacing w:line="365" w:lineRule="exact"/>
        <w:jc w:val="both"/>
        <w:rPr>
          <w:sz w:val="24"/>
          <w:szCs w:val="24"/>
          <w:lang w:val="uk-UA"/>
        </w:rPr>
      </w:pPr>
      <w:r w:rsidRPr="001146C9">
        <w:rPr>
          <w:spacing w:val="-1"/>
          <w:sz w:val="24"/>
          <w:szCs w:val="24"/>
          <w:lang w:val="uk-UA"/>
        </w:rPr>
        <w:t>вирішує інші питання за дорученням ради.</w:t>
      </w:r>
    </w:p>
    <w:p w:rsidR="000930EB" w:rsidRPr="001146C9" w:rsidRDefault="000930EB" w:rsidP="000930EB">
      <w:pPr>
        <w:shd w:val="clear" w:color="auto" w:fill="FFFFFF"/>
        <w:tabs>
          <w:tab w:val="left" w:pos="1109"/>
        </w:tabs>
        <w:spacing w:before="5" w:line="360" w:lineRule="exact"/>
        <w:ind w:left="29"/>
        <w:jc w:val="center"/>
        <w:rPr>
          <w:sz w:val="24"/>
          <w:szCs w:val="24"/>
          <w:lang w:val="uk-UA"/>
        </w:rPr>
      </w:pPr>
      <w:r w:rsidRPr="001146C9">
        <w:rPr>
          <w:sz w:val="24"/>
          <w:szCs w:val="24"/>
          <w:u w:val="single"/>
          <w:lang w:val="uk-UA"/>
        </w:rPr>
        <w:t>3. Комісія з питань комунального майна, житлово-комунального господарства,  розвитку інфраструктури та надзвичайних ситуацій</w:t>
      </w:r>
      <w:r w:rsidRPr="001146C9">
        <w:rPr>
          <w:sz w:val="24"/>
          <w:szCs w:val="24"/>
          <w:lang w:val="uk-UA"/>
        </w:rPr>
        <w:t>.</w:t>
      </w:r>
    </w:p>
    <w:p w:rsidR="000930EB" w:rsidRPr="001146C9" w:rsidRDefault="000930EB" w:rsidP="000930EB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274" w:line="350" w:lineRule="exact"/>
        <w:ind w:left="82"/>
        <w:jc w:val="both"/>
        <w:rPr>
          <w:sz w:val="24"/>
          <w:szCs w:val="24"/>
          <w:lang w:val="uk-UA"/>
        </w:rPr>
      </w:pPr>
      <w:r w:rsidRPr="001146C9">
        <w:rPr>
          <w:spacing w:val="-4"/>
          <w:sz w:val="24"/>
          <w:szCs w:val="24"/>
          <w:lang w:val="uk-UA"/>
        </w:rPr>
        <w:t>бере участь у підготовці питань про стан і розвиток житлово-комунального господар</w:t>
      </w:r>
      <w:r w:rsidRPr="001146C9">
        <w:rPr>
          <w:sz w:val="24"/>
          <w:szCs w:val="24"/>
          <w:lang w:val="uk-UA"/>
        </w:rPr>
        <w:t xml:space="preserve">ства, </w:t>
      </w:r>
      <w:r w:rsidRPr="001146C9">
        <w:rPr>
          <w:spacing w:val="-4"/>
          <w:sz w:val="24"/>
          <w:szCs w:val="24"/>
          <w:lang w:val="uk-UA"/>
        </w:rPr>
        <w:t xml:space="preserve">промисловості, будівництва, транспорту, </w:t>
      </w:r>
      <w:r w:rsidRPr="001146C9">
        <w:rPr>
          <w:spacing w:val="-4"/>
          <w:sz w:val="24"/>
          <w:szCs w:val="24"/>
          <w:vertAlign w:val="subscript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 xml:space="preserve">зв’язку  </w:t>
      </w:r>
      <w:r w:rsidRPr="001146C9">
        <w:rPr>
          <w:sz w:val="24"/>
          <w:szCs w:val="24"/>
          <w:lang w:val="uk-UA"/>
        </w:rPr>
        <w:t>і побутового обслуговування населення та надзвичайних ситуацій в об’єднаній територіальній громаді;</w:t>
      </w:r>
    </w:p>
    <w:p w:rsidR="000930EB" w:rsidRPr="001146C9" w:rsidRDefault="000930EB" w:rsidP="000930EB">
      <w:pPr>
        <w:numPr>
          <w:ilvl w:val="0"/>
          <w:numId w:val="6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розробляє за власної ініціативи проекти рішень ради, що стосується питань з комунального майна;</w:t>
      </w:r>
    </w:p>
    <w:p w:rsidR="000930EB" w:rsidRPr="001146C9" w:rsidRDefault="000930EB" w:rsidP="000930EB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41" w:lineRule="exact"/>
        <w:ind w:left="82"/>
        <w:jc w:val="both"/>
        <w:rPr>
          <w:rFonts w:cs="Courier New"/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попередньо розглядає відповідні розділи і показники проектів планів економічного і соціального розвитку об’єднаної територіальної громади, вносить по них свої зауваження і пропозиції;</w:t>
      </w:r>
    </w:p>
    <w:p w:rsidR="000930EB" w:rsidRPr="001146C9" w:rsidRDefault="000930EB" w:rsidP="000930EB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41" w:lineRule="exact"/>
        <w:ind w:left="82"/>
        <w:jc w:val="both"/>
        <w:rPr>
          <w:rFonts w:cs="Courier New"/>
          <w:sz w:val="24"/>
          <w:szCs w:val="24"/>
          <w:lang w:val="uk-UA"/>
        </w:rPr>
      </w:pPr>
      <w:r w:rsidRPr="001146C9">
        <w:rPr>
          <w:spacing w:val="-1"/>
          <w:sz w:val="24"/>
          <w:szCs w:val="24"/>
          <w:lang w:val="uk-UA"/>
        </w:rPr>
        <w:t>розробляє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за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дорученням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ради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або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з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власної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ініціативи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 xml:space="preserve">проекти </w:t>
      </w:r>
      <w:r w:rsidRPr="001146C9">
        <w:rPr>
          <w:spacing w:val="-2"/>
          <w:sz w:val="24"/>
          <w:szCs w:val="24"/>
          <w:lang w:val="uk-UA"/>
        </w:rPr>
        <w:t>рішень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ради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і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пропозиції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з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питань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здійснення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державного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контролю за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дотриманням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законодавства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у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питаннях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планування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, </w:t>
      </w:r>
      <w:r w:rsidRPr="001146C9">
        <w:rPr>
          <w:spacing w:val="-2"/>
          <w:sz w:val="24"/>
          <w:szCs w:val="24"/>
          <w:lang w:val="uk-UA"/>
        </w:rPr>
        <w:t>забудови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 xml:space="preserve">та </w:t>
      </w:r>
      <w:r w:rsidRPr="001146C9">
        <w:rPr>
          <w:spacing w:val="-3"/>
          <w:sz w:val="24"/>
          <w:szCs w:val="24"/>
          <w:lang w:val="uk-UA"/>
        </w:rPr>
        <w:t>благоустрою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відповідних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територій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, </w:t>
      </w:r>
      <w:r w:rsidRPr="001146C9">
        <w:rPr>
          <w:spacing w:val="-3"/>
          <w:sz w:val="24"/>
          <w:szCs w:val="24"/>
          <w:lang w:val="uk-UA"/>
        </w:rPr>
        <w:t>розвитку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транспорту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та</w:t>
      </w:r>
      <w:r w:rsidRPr="001146C9">
        <w:rPr>
          <w:spacing w:val="-3"/>
          <w:sz w:val="24"/>
          <w:szCs w:val="24"/>
          <w:lang w:val="uk-UA"/>
        </w:rPr>
        <w:t xml:space="preserve"> промис</w:t>
      </w:r>
      <w:r w:rsidRPr="001146C9">
        <w:rPr>
          <w:spacing w:val="-3"/>
          <w:sz w:val="24"/>
          <w:szCs w:val="24"/>
          <w:lang w:val="uk-UA"/>
        </w:rPr>
        <w:softHyphen/>
      </w:r>
      <w:r w:rsidRPr="001146C9">
        <w:rPr>
          <w:sz w:val="24"/>
          <w:szCs w:val="24"/>
          <w:lang w:val="uk-UA"/>
        </w:rPr>
        <w:t>ловості</w:t>
      </w:r>
      <w:r w:rsidRPr="001146C9">
        <w:rPr>
          <w:rFonts w:cs="Courier New"/>
          <w:sz w:val="24"/>
          <w:szCs w:val="24"/>
          <w:lang w:val="uk-UA"/>
        </w:rPr>
        <w:t>;</w:t>
      </w:r>
    </w:p>
    <w:p w:rsidR="000930EB" w:rsidRPr="001146C9" w:rsidRDefault="000930EB" w:rsidP="000930E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9" w:line="360" w:lineRule="exact"/>
        <w:jc w:val="both"/>
        <w:rPr>
          <w:rFonts w:cs="Courier New"/>
          <w:sz w:val="24"/>
          <w:szCs w:val="24"/>
          <w:lang w:val="uk-UA"/>
        </w:rPr>
      </w:pPr>
      <w:r w:rsidRPr="001146C9">
        <w:rPr>
          <w:spacing w:val="-3"/>
          <w:sz w:val="24"/>
          <w:szCs w:val="24"/>
          <w:lang w:val="uk-UA"/>
        </w:rPr>
        <w:t>перевіряє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в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межах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своїх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повноважень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роботу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відповідних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 xml:space="preserve">підприємств </w:t>
      </w:r>
      <w:r w:rsidRPr="001146C9">
        <w:rPr>
          <w:spacing w:val="-1"/>
          <w:sz w:val="24"/>
          <w:szCs w:val="24"/>
          <w:lang w:val="uk-UA"/>
        </w:rPr>
        <w:t>установ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і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організацій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, </w:t>
      </w:r>
      <w:r w:rsidRPr="001146C9">
        <w:rPr>
          <w:spacing w:val="-1"/>
          <w:sz w:val="24"/>
          <w:szCs w:val="24"/>
          <w:lang w:val="uk-UA"/>
        </w:rPr>
        <w:t>розташованих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на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території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міста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, </w:t>
      </w:r>
      <w:r w:rsidRPr="001146C9">
        <w:rPr>
          <w:spacing w:val="-1"/>
          <w:sz w:val="24"/>
          <w:szCs w:val="24"/>
          <w:lang w:val="uk-UA"/>
        </w:rPr>
        <w:t>подає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 xml:space="preserve">за </w:t>
      </w:r>
      <w:r w:rsidRPr="001146C9">
        <w:rPr>
          <w:spacing w:val="-3"/>
          <w:sz w:val="24"/>
          <w:szCs w:val="24"/>
          <w:lang w:val="uk-UA"/>
        </w:rPr>
        <w:t>результатами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перевірки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пропозиції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на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розгляд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керівників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 xml:space="preserve">підприємств </w:t>
      </w:r>
      <w:r w:rsidRPr="001146C9">
        <w:rPr>
          <w:spacing w:val="-2"/>
          <w:sz w:val="24"/>
          <w:szCs w:val="24"/>
          <w:lang w:val="uk-UA"/>
        </w:rPr>
        <w:t>установ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і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організацій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, </w:t>
      </w:r>
      <w:r w:rsidRPr="001146C9">
        <w:rPr>
          <w:spacing w:val="-2"/>
          <w:sz w:val="24"/>
          <w:szCs w:val="24"/>
          <w:lang w:val="uk-UA"/>
        </w:rPr>
        <w:t>а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в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необхідних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випадках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вносить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свої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пропо</w:t>
      </w:r>
      <w:r w:rsidRPr="001146C9">
        <w:rPr>
          <w:spacing w:val="-2"/>
          <w:sz w:val="24"/>
          <w:szCs w:val="24"/>
          <w:lang w:val="uk-UA"/>
        </w:rPr>
        <w:softHyphen/>
      </w:r>
      <w:r w:rsidRPr="001146C9">
        <w:rPr>
          <w:sz w:val="24"/>
          <w:szCs w:val="24"/>
          <w:lang w:val="uk-UA"/>
        </w:rPr>
        <w:t>зиції</w:t>
      </w:r>
      <w:r w:rsidRPr="001146C9">
        <w:rPr>
          <w:rFonts w:cs="Courier New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на</w:t>
      </w:r>
      <w:r w:rsidRPr="001146C9">
        <w:rPr>
          <w:rFonts w:cs="Courier New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розгляд</w:t>
      </w:r>
      <w:r w:rsidRPr="001146C9">
        <w:rPr>
          <w:rFonts w:cs="Courier New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ради</w:t>
      </w:r>
      <w:r w:rsidRPr="001146C9">
        <w:rPr>
          <w:rFonts w:cs="Courier New"/>
          <w:sz w:val="24"/>
          <w:szCs w:val="24"/>
          <w:lang w:val="uk-UA"/>
        </w:rPr>
        <w:t>;</w:t>
      </w:r>
    </w:p>
    <w:p w:rsidR="000930EB" w:rsidRPr="001146C9" w:rsidRDefault="000930EB" w:rsidP="000930EB">
      <w:pPr>
        <w:shd w:val="clear" w:color="auto" w:fill="FFFFFF"/>
        <w:spacing w:line="360" w:lineRule="exact"/>
        <w:ind w:left="58"/>
        <w:jc w:val="both"/>
        <w:rPr>
          <w:sz w:val="24"/>
          <w:szCs w:val="24"/>
          <w:lang w:val="uk-UA"/>
        </w:rPr>
      </w:pPr>
      <w:r w:rsidRPr="001146C9">
        <w:rPr>
          <w:spacing w:val="-1"/>
          <w:sz w:val="24"/>
          <w:szCs w:val="24"/>
          <w:lang w:val="uk-UA"/>
        </w:rPr>
        <w:t>- готує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рекомендації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щодо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об</w:t>
      </w:r>
      <w:r w:rsidRPr="001146C9">
        <w:rPr>
          <w:rFonts w:cs="Courier New"/>
          <w:spacing w:val="-1"/>
          <w:sz w:val="24"/>
          <w:szCs w:val="24"/>
          <w:lang w:val="uk-UA"/>
        </w:rPr>
        <w:t>’є</w:t>
      </w:r>
      <w:r w:rsidRPr="001146C9">
        <w:rPr>
          <w:spacing w:val="-1"/>
          <w:sz w:val="24"/>
          <w:szCs w:val="24"/>
          <w:lang w:val="uk-UA"/>
        </w:rPr>
        <w:t>днання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на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договірних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>засадах</w:t>
      </w:r>
      <w:r w:rsidRPr="001146C9">
        <w:rPr>
          <w:rFonts w:cs="Courier New"/>
          <w:spacing w:val="-1"/>
          <w:sz w:val="24"/>
          <w:szCs w:val="24"/>
          <w:lang w:val="uk-UA"/>
        </w:rPr>
        <w:t xml:space="preserve"> </w:t>
      </w:r>
      <w:r w:rsidRPr="001146C9">
        <w:rPr>
          <w:spacing w:val="-1"/>
          <w:sz w:val="24"/>
          <w:szCs w:val="24"/>
          <w:lang w:val="uk-UA"/>
        </w:rPr>
        <w:t xml:space="preserve">коштів </w:t>
      </w:r>
      <w:r w:rsidRPr="001146C9">
        <w:rPr>
          <w:spacing w:val="-2"/>
          <w:sz w:val="24"/>
          <w:szCs w:val="24"/>
          <w:lang w:val="uk-UA"/>
        </w:rPr>
        <w:t>підприємств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, </w:t>
      </w:r>
      <w:r w:rsidRPr="001146C9">
        <w:rPr>
          <w:spacing w:val="-2"/>
          <w:sz w:val="24"/>
          <w:szCs w:val="24"/>
          <w:lang w:val="uk-UA"/>
        </w:rPr>
        <w:t>розташованих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на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території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об’єднаної територіальної громади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і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населення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, </w:t>
      </w:r>
      <w:r w:rsidRPr="001146C9">
        <w:rPr>
          <w:spacing w:val="-2"/>
          <w:sz w:val="24"/>
          <w:szCs w:val="24"/>
          <w:lang w:val="uk-UA"/>
        </w:rPr>
        <w:t>а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також бюджетних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коштів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на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будівництво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, </w:t>
      </w:r>
      <w:r w:rsidRPr="001146C9">
        <w:rPr>
          <w:spacing w:val="-2"/>
          <w:sz w:val="24"/>
          <w:szCs w:val="24"/>
          <w:lang w:val="uk-UA"/>
        </w:rPr>
        <w:t>реконструкцію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, </w:t>
      </w:r>
      <w:r w:rsidRPr="001146C9">
        <w:rPr>
          <w:spacing w:val="-2"/>
          <w:sz w:val="24"/>
          <w:szCs w:val="24"/>
          <w:lang w:val="uk-UA"/>
        </w:rPr>
        <w:t>ремонт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та</w:t>
      </w:r>
      <w:r w:rsidRPr="001146C9">
        <w:rPr>
          <w:rFonts w:cs="Courier New"/>
          <w:spacing w:val="-2"/>
          <w:sz w:val="24"/>
          <w:szCs w:val="24"/>
          <w:lang w:val="uk-UA"/>
        </w:rPr>
        <w:t xml:space="preserve"> </w:t>
      </w:r>
      <w:r w:rsidRPr="001146C9">
        <w:rPr>
          <w:spacing w:val="-2"/>
          <w:sz w:val="24"/>
          <w:szCs w:val="24"/>
          <w:lang w:val="uk-UA"/>
        </w:rPr>
        <w:t>утриман</w:t>
      </w:r>
      <w:r w:rsidRPr="001146C9">
        <w:rPr>
          <w:spacing w:val="-2"/>
          <w:sz w:val="24"/>
          <w:szCs w:val="24"/>
          <w:lang w:val="uk-UA"/>
        </w:rPr>
        <w:softHyphen/>
      </w:r>
      <w:r w:rsidRPr="001146C9">
        <w:rPr>
          <w:spacing w:val="-3"/>
          <w:sz w:val="24"/>
          <w:szCs w:val="24"/>
          <w:lang w:val="uk-UA"/>
        </w:rPr>
        <w:t>ня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на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пайових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засадах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об</w:t>
      </w:r>
      <w:r w:rsidRPr="001146C9">
        <w:rPr>
          <w:rFonts w:cs="Courier New"/>
          <w:spacing w:val="-3"/>
          <w:sz w:val="24"/>
          <w:szCs w:val="24"/>
          <w:lang w:val="uk-UA"/>
        </w:rPr>
        <w:t>'</w:t>
      </w:r>
      <w:r w:rsidRPr="001146C9">
        <w:rPr>
          <w:spacing w:val="-3"/>
          <w:sz w:val="24"/>
          <w:szCs w:val="24"/>
          <w:lang w:val="uk-UA"/>
        </w:rPr>
        <w:t>єктів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соціальної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і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виробничої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інфраструкту</w:t>
      </w:r>
      <w:r w:rsidRPr="001146C9">
        <w:rPr>
          <w:sz w:val="24"/>
          <w:szCs w:val="24"/>
          <w:lang w:val="uk-UA"/>
        </w:rPr>
        <w:t>ри</w:t>
      </w:r>
      <w:r w:rsidRPr="001146C9">
        <w:rPr>
          <w:rFonts w:cs="Courier New"/>
          <w:sz w:val="24"/>
          <w:szCs w:val="24"/>
          <w:lang w:val="uk-UA"/>
        </w:rPr>
        <w:t xml:space="preserve">, </w:t>
      </w:r>
      <w:r w:rsidRPr="001146C9">
        <w:rPr>
          <w:sz w:val="24"/>
          <w:szCs w:val="24"/>
          <w:lang w:val="uk-UA"/>
        </w:rPr>
        <w:t>шляхів</w:t>
      </w:r>
      <w:r w:rsidRPr="001146C9">
        <w:rPr>
          <w:rFonts w:cs="Courier New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місцевого</w:t>
      </w:r>
      <w:r w:rsidRPr="001146C9">
        <w:rPr>
          <w:rFonts w:cs="Courier New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значення</w:t>
      </w:r>
      <w:r w:rsidRPr="001146C9">
        <w:rPr>
          <w:rFonts w:cs="Courier New"/>
          <w:sz w:val="24"/>
          <w:szCs w:val="24"/>
          <w:lang w:val="uk-UA"/>
        </w:rPr>
        <w:t>;</w:t>
      </w:r>
      <w:r w:rsidRPr="001146C9">
        <w:rPr>
          <w:sz w:val="24"/>
          <w:szCs w:val="24"/>
          <w:lang w:val="uk-UA"/>
        </w:rPr>
        <w:t xml:space="preserve"> </w:t>
      </w:r>
    </w:p>
    <w:p w:rsidR="000930EB" w:rsidRPr="001146C9" w:rsidRDefault="000930EB" w:rsidP="000930EB">
      <w:pPr>
        <w:shd w:val="clear" w:color="auto" w:fill="FFFFFF"/>
        <w:spacing w:line="360" w:lineRule="exact"/>
        <w:ind w:left="58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- бере участь у розробці заходів по ліквідації стихійного лиха, екологічних катастроф, епідемій, пожеж, інших надзвичайних ситуа</w:t>
      </w:r>
      <w:r w:rsidRPr="001146C9">
        <w:rPr>
          <w:sz w:val="24"/>
          <w:szCs w:val="24"/>
          <w:lang w:val="uk-UA"/>
        </w:rPr>
        <w:softHyphen/>
        <w:t>цій з метою забезпечення державного і громадського порядку, життєдіяльності підприємств, збереження матеріальних цінностей;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бере участь у підготовці пропозицій щодо планів і програм будівництва та реконструкції об’єктів комунального господарства та соціально – культурного призначення, житлових будинків, шляхів;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40"/>
        </w:tabs>
        <w:spacing w:before="10" w:line="360" w:lineRule="exact"/>
        <w:jc w:val="both"/>
        <w:rPr>
          <w:rFonts w:cs="Courier New"/>
          <w:sz w:val="24"/>
          <w:szCs w:val="24"/>
          <w:lang w:val="uk-UA"/>
        </w:rPr>
      </w:pPr>
      <w:r w:rsidRPr="001146C9">
        <w:rPr>
          <w:spacing w:val="-3"/>
          <w:sz w:val="24"/>
          <w:szCs w:val="24"/>
          <w:lang w:val="uk-UA"/>
        </w:rPr>
        <w:t>вирішує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інші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питання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за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дорученням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ради</w:t>
      </w:r>
      <w:r w:rsidRPr="001146C9">
        <w:rPr>
          <w:rFonts w:cs="Courier New"/>
          <w:spacing w:val="-3"/>
          <w:sz w:val="24"/>
          <w:szCs w:val="24"/>
          <w:lang w:val="uk-UA"/>
        </w:rPr>
        <w:t>.</w:t>
      </w:r>
    </w:p>
    <w:p w:rsidR="000930EB" w:rsidRPr="001146C9" w:rsidRDefault="000930EB" w:rsidP="000930EB">
      <w:pPr>
        <w:shd w:val="clear" w:color="auto" w:fill="FFFFFF"/>
        <w:spacing w:line="360" w:lineRule="exact"/>
        <w:ind w:left="43" w:firstLine="672"/>
        <w:jc w:val="center"/>
        <w:rPr>
          <w:sz w:val="24"/>
          <w:szCs w:val="24"/>
          <w:u w:val="single"/>
          <w:lang w:val="uk-UA"/>
        </w:rPr>
      </w:pPr>
      <w:r w:rsidRPr="001146C9">
        <w:rPr>
          <w:sz w:val="24"/>
          <w:szCs w:val="24"/>
          <w:u w:val="single"/>
          <w:lang w:val="uk-UA"/>
        </w:rPr>
        <w:lastRenderedPageBreak/>
        <w:t>4. Комісія з гуманітарних питань.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бере участь у підготовці питань про стан і розвиток освіти, культури, молодіжної політики та спорту, які вносяться на роз</w:t>
      </w:r>
      <w:r w:rsidRPr="001146C9">
        <w:rPr>
          <w:sz w:val="24"/>
          <w:szCs w:val="24"/>
          <w:lang w:val="uk-UA"/>
        </w:rPr>
        <w:softHyphen/>
        <w:t>гляд ради, готує доповіді і співдоповіді;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9" w:line="355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розробляє за дорученням ради або з власної ініціативи проекти рішень ради і пропозиції з питань освіти, культури, молодіжної політики та спорту;</w:t>
      </w:r>
    </w:p>
    <w:p w:rsidR="000930EB" w:rsidRPr="001146C9" w:rsidRDefault="000930EB" w:rsidP="000930EB">
      <w:pPr>
        <w:shd w:val="clear" w:color="auto" w:fill="FFFFFF"/>
        <w:tabs>
          <w:tab w:val="left" w:pos="0"/>
        </w:tabs>
        <w:spacing w:before="19" w:line="360" w:lineRule="exact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- попередньо розглядає і готує висновки по проектах цільових та комплексних програм соціально-економічного та культурного розвитку міської територіальної громади, проекту міського бюджету з питань освіти,  культури, молодіжної політики та спорту;</w:t>
      </w:r>
    </w:p>
    <w:p w:rsidR="000930EB" w:rsidRPr="001146C9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-</w:t>
      </w:r>
      <w:r w:rsidRPr="001146C9">
        <w:rPr>
          <w:sz w:val="24"/>
          <w:szCs w:val="24"/>
          <w:lang w:val="uk-UA"/>
        </w:rPr>
        <w:tab/>
        <w:t>вирішує інші питання за дорученням ради.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24" w:line="355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перевіряє в межах своїх повноважень </w:t>
      </w:r>
      <w:r w:rsidRPr="001146C9">
        <w:rPr>
          <w:spacing w:val="-3"/>
          <w:sz w:val="24"/>
          <w:szCs w:val="24"/>
          <w:lang w:val="uk-UA"/>
        </w:rPr>
        <w:t>організацію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діяльність</w:t>
      </w:r>
      <w:r w:rsidRPr="001146C9">
        <w:rPr>
          <w:spacing w:val="-3"/>
          <w:sz w:val="24"/>
          <w:szCs w:val="24"/>
          <w:lang w:val="uk-UA"/>
        </w:rPr>
        <w:t xml:space="preserve"> оздоровчих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закладів</w:t>
      </w:r>
      <w:r w:rsidRPr="001146C9">
        <w:rPr>
          <w:sz w:val="24"/>
          <w:szCs w:val="24"/>
          <w:lang w:val="uk-UA"/>
        </w:rPr>
        <w:t xml:space="preserve"> зареєстрованих відповідно до законодавства і розташованих на відповідній території навчально-виховних, фізкультурно-оздоровчих закладів незалежно від форм власності, роботу закладів освіти, фізкультури і спорту, організацію їх матеріального та фінансового забезпечення, подає за ре</w:t>
      </w:r>
      <w:r w:rsidRPr="001146C9">
        <w:rPr>
          <w:sz w:val="24"/>
          <w:szCs w:val="24"/>
          <w:lang w:val="uk-UA"/>
        </w:rPr>
        <w:softHyphen/>
        <w:t>зультатами перевірки пропозиції на розгляд керівників установ і організацій, а в необхідних випадках свої пропозиції на розгляд ради;</w:t>
      </w:r>
    </w:p>
    <w:p w:rsidR="000930EB" w:rsidRPr="001146C9" w:rsidRDefault="000930EB" w:rsidP="000930EB">
      <w:pPr>
        <w:numPr>
          <w:ilvl w:val="0"/>
          <w:numId w:val="9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center"/>
        <w:rPr>
          <w:sz w:val="24"/>
          <w:szCs w:val="24"/>
          <w:u w:val="single"/>
          <w:lang w:val="uk-UA"/>
        </w:rPr>
      </w:pPr>
      <w:r w:rsidRPr="001146C9">
        <w:rPr>
          <w:sz w:val="24"/>
          <w:szCs w:val="24"/>
          <w:u w:val="single"/>
          <w:lang w:val="uk-UA"/>
        </w:rPr>
        <w:t xml:space="preserve">Комісія з питань земельних відносин, планування територій, </w:t>
      </w:r>
    </w:p>
    <w:p w:rsidR="000930EB" w:rsidRPr="001146C9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ind w:left="720"/>
        <w:jc w:val="center"/>
        <w:rPr>
          <w:sz w:val="24"/>
          <w:szCs w:val="24"/>
          <w:u w:val="single"/>
          <w:lang w:val="uk-UA"/>
        </w:rPr>
      </w:pPr>
      <w:r w:rsidRPr="001146C9">
        <w:rPr>
          <w:sz w:val="24"/>
          <w:szCs w:val="24"/>
          <w:u w:val="single"/>
          <w:lang w:val="uk-UA"/>
        </w:rPr>
        <w:t>природних ресурсів та екології.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попередньо розглядає відповідні розділи і показники проектів, планів економічного і соціального розвитку об’єднаної територіальної громади, вносить по них свої зауваження та пропозиції; 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розробляє за власної ініціативи проекти рішень ради, що стосується питань землекористування,  природних ресурсів та екології; 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здійснює контроль за дотриманням земельного та природоохоронного законодавства, використанням і охороною земель, природних ресурсів загальнодержавного та місцевого значення;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бере участь в розробці містобудівних програм, генеральних планів забудов;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312"/>
        </w:tabs>
        <w:spacing w:line="360" w:lineRule="exact"/>
        <w:jc w:val="both"/>
        <w:rPr>
          <w:rFonts w:cs="Courier New"/>
          <w:sz w:val="24"/>
          <w:szCs w:val="24"/>
          <w:lang w:val="uk-UA"/>
        </w:rPr>
      </w:pPr>
      <w:r w:rsidRPr="001146C9">
        <w:rPr>
          <w:spacing w:val="-4"/>
          <w:sz w:val="24"/>
          <w:szCs w:val="24"/>
          <w:lang w:val="uk-UA"/>
        </w:rPr>
        <w:t>бере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участь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у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підготовці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і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подає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на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затвердження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ради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 xml:space="preserve">проекти </w:t>
      </w:r>
      <w:r w:rsidRPr="001146C9">
        <w:rPr>
          <w:sz w:val="24"/>
          <w:szCs w:val="24"/>
          <w:lang w:val="uk-UA"/>
        </w:rPr>
        <w:t>програм</w:t>
      </w:r>
      <w:r w:rsidRPr="001146C9">
        <w:rPr>
          <w:rFonts w:cs="Courier New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охорони</w:t>
      </w:r>
      <w:r w:rsidRPr="001146C9">
        <w:rPr>
          <w:rFonts w:cs="Courier New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довкілля</w:t>
      </w:r>
      <w:r w:rsidRPr="001146C9">
        <w:rPr>
          <w:rFonts w:cs="Courier New"/>
          <w:sz w:val="24"/>
          <w:szCs w:val="24"/>
          <w:lang w:val="uk-UA"/>
        </w:rPr>
        <w:t>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5" w:line="360" w:lineRule="exact"/>
        <w:ind w:right="274"/>
        <w:jc w:val="both"/>
        <w:rPr>
          <w:rFonts w:cs="Courier New"/>
          <w:sz w:val="24"/>
          <w:szCs w:val="24"/>
          <w:lang w:val="uk-UA"/>
        </w:rPr>
      </w:pPr>
      <w:r w:rsidRPr="001146C9">
        <w:rPr>
          <w:spacing w:val="-4"/>
          <w:sz w:val="24"/>
          <w:szCs w:val="24"/>
          <w:lang w:val="uk-UA"/>
        </w:rPr>
        <w:t>бере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участь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у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розробці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заходів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щодо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ліквідації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наслідків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еколо</w:t>
      </w:r>
      <w:r w:rsidRPr="001146C9">
        <w:rPr>
          <w:spacing w:val="-4"/>
          <w:sz w:val="24"/>
          <w:szCs w:val="24"/>
          <w:lang w:val="uk-UA"/>
        </w:rPr>
        <w:softHyphen/>
      </w:r>
      <w:r w:rsidRPr="001146C9">
        <w:rPr>
          <w:spacing w:val="-5"/>
          <w:sz w:val="24"/>
          <w:szCs w:val="24"/>
          <w:lang w:val="uk-UA"/>
        </w:rPr>
        <w:t>гічних</w:t>
      </w:r>
      <w:r w:rsidRPr="001146C9">
        <w:rPr>
          <w:rFonts w:cs="Courier New"/>
          <w:spacing w:val="-5"/>
          <w:sz w:val="24"/>
          <w:szCs w:val="24"/>
          <w:lang w:val="uk-UA"/>
        </w:rPr>
        <w:t xml:space="preserve"> </w:t>
      </w:r>
      <w:r w:rsidRPr="001146C9">
        <w:rPr>
          <w:spacing w:val="-5"/>
          <w:sz w:val="24"/>
          <w:szCs w:val="24"/>
          <w:lang w:val="uk-UA"/>
        </w:rPr>
        <w:t>катастроф</w:t>
      </w:r>
      <w:r w:rsidRPr="001146C9">
        <w:rPr>
          <w:rFonts w:cs="Courier New"/>
          <w:spacing w:val="-5"/>
          <w:sz w:val="24"/>
          <w:szCs w:val="24"/>
          <w:lang w:val="uk-UA"/>
        </w:rPr>
        <w:t xml:space="preserve">, </w:t>
      </w:r>
      <w:r w:rsidRPr="001146C9">
        <w:rPr>
          <w:spacing w:val="-5"/>
          <w:sz w:val="24"/>
          <w:szCs w:val="24"/>
          <w:lang w:val="uk-UA"/>
        </w:rPr>
        <w:t>стихійного</w:t>
      </w:r>
      <w:r w:rsidRPr="001146C9">
        <w:rPr>
          <w:rFonts w:cs="Courier New"/>
          <w:spacing w:val="-5"/>
          <w:sz w:val="24"/>
          <w:szCs w:val="24"/>
          <w:lang w:val="uk-UA"/>
        </w:rPr>
        <w:t xml:space="preserve"> </w:t>
      </w:r>
      <w:r w:rsidRPr="001146C9">
        <w:rPr>
          <w:spacing w:val="-5"/>
          <w:sz w:val="24"/>
          <w:szCs w:val="24"/>
          <w:lang w:val="uk-UA"/>
        </w:rPr>
        <w:t>лиха</w:t>
      </w:r>
      <w:r w:rsidRPr="001146C9">
        <w:rPr>
          <w:rFonts w:cs="Courier New"/>
          <w:spacing w:val="-5"/>
          <w:sz w:val="24"/>
          <w:szCs w:val="24"/>
          <w:lang w:val="uk-UA"/>
        </w:rPr>
        <w:t xml:space="preserve">, </w:t>
      </w:r>
      <w:r w:rsidRPr="001146C9">
        <w:rPr>
          <w:spacing w:val="-5"/>
          <w:sz w:val="24"/>
          <w:szCs w:val="24"/>
          <w:lang w:val="uk-UA"/>
        </w:rPr>
        <w:t>епідемій</w:t>
      </w:r>
      <w:r w:rsidRPr="001146C9">
        <w:rPr>
          <w:rFonts w:cs="Courier New"/>
          <w:spacing w:val="-5"/>
          <w:sz w:val="24"/>
          <w:szCs w:val="24"/>
          <w:lang w:val="uk-UA"/>
        </w:rPr>
        <w:t xml:space="preserve"> </w:t>
      </w:r>
      <w:r w:rsidRPr="001146C9">
        <w:rPr>
          <w:spacing w:val="-5"/>
          <w:sz w:val="24"/>
          <w:szCs w:val="24"/>
          <w:lang w:val="uk-UA"/>
        </w:rPr>
        <w:t>та</w:t>
      </w:r>
      <w:r w:rsidRPr="001146C9">
        <w:rPr>
          <w:rFonts w:cs="Courier New"/>
          <w:spacing w:val="-5"/>
          <w:sz w:val="24"/>
          <w:szCs w:val="24"/>
          <w:lang w:val="uk-UA"/>
        </w:rPr>
        <w:t xml:space="preserve"> </w:t>
      </w:r>
      <w:r w:rsidRPr="001146C9">
        <w:rPr>
          <w:spacing w:val="-5"/>
          <w:sz w:val="24"/>
          <w:szCs w:val="24"/>
          <w:lang w:val="uk-UA"/>
        </w:rPr>
        <w:t>інших</w:t>
      </w:r>
      <w:r w:rsidRPr="001146C9">
        <w:rPr>
          <w:rFonts w:cs="Courier New"/>
          <w:spacing w:val="-5"/>
          <w:sz w:val="24"/>
          <w:szCs w:val="24"/>
          <w:lang w:val="uk-UA"/>
        </w:rPr>
        <w:t xml:space="preserve"> </w:t>
      </w:r>
      <w:r w:rsidRPr="001146C9">
        <w:rPr>
          <w:spacing w:val="-5"/>
          <w:sz w:val="24"/>
          <w:szCs w:val="24"/>
          <w:lang w:val="uk-UA"/>
        </w:rPr>
        <w:t xml:space="preserve">надзвичайних </w:t>
      </w:r>
      <w:r w:rsidRPr="001146C9">
        <w:rPr>
          <w:sz w:val="24"/>
          <w:szCs w:val="24"/>
          <w:lang w:val="uk-UA"/>
        </w:rPr>
        <w:t>ситуацій</w:t>
      </w:r>
      <w:r w:rsidRPr="001146C9">
        <w:rPr>
          <w:rFonts w:cs="Courier New"/>
          <w:sz w:val="24"/>
          <w:szCs w:val="24"/>
          <w:lang w:val="uk-UA"/>
        </w:rPr>
        <w:t>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5" w:line="374" w:lineRule="exact"/>
        <w:ind w:left="67"/>
        <w:jc w:val="both"/>
        <w:rPr>
          <w:sz w:val="24"/>
          <w:szCs w:val="24"/>
        </w:rPr>
      </w:pPr>
      <w:r w:rsidRPr="001146C9">
        <w:rPr>
          <w:spacing w:val="-4"/>
          <w:sz w:val="24"/>
          <w:szCs w:val="24"/>
          <w:lang w:val="uk-UA"/>
        </w:rPr>
        <w:t>розглядає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пропозиції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і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подає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рекомендації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щодо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надання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дозволу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 xml:space="preserve">на </w:t>
      </w:r>
      <w:r w:rsidRPr="001146C9">
        <w:rPr>
          <w:spacing w:val="-3"/>
          <w:sz w:val="24"/>
          <w:szCs w:val="24"/>
          <w:lang w:val="uk-UA"/>
        </w:rPr>
        <w:t>спеціальне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використання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природних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ресурсів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, </w:t>
      </w:r>
      <w:r w:rsidRPr="001146C9">
        <w:rPr>
          <w:spacing w:val="-3"/>
          <w:sz w:val="24"/>
          <w:szCs w:val="24"/>
          <w:lang w:val="uk-UA"/>
        </w:rPr>
        <w:t>а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також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скасування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да</w:t>
      </w:r>
      <w:r w:rsidRPr="001146C9">
        <w:rPr>
          <w:spacing w:val="-3"/>
          <w:sz w:val="24"/>
          <w:szCs w:val="24"/>
          <w:lang w:val="uk-UA"/>
        </w:rPr>
        <w:softHyphen/>
      </w:r>
      <w:r w:rsidRPr="001146C9">
        <w:rPr>
          <w:spacing w:val="-4"/>
          <w:sz w:val="24"/>
          <w:szCs w:val="24"/>
          <w:lang w:val="uk-UA"/>
        </w:rPr>
        <w:t>ного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дозволу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; 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5" w:line="374" w:lineRule="exact"/>
        <w:ind w:left="67"/>
        <w:jc w:val="both"/>
        <w:rPr>
          <w:sz w:val="24"/>
          <w:szCs w:val="24"/>
        </w:rPr>
      </w:pPr>
      <w:r w:rsidRPr="001146C9">
        <w:rPr>
          <w:spacing w:val="-4"/>
          <w:sz w:val="24"/>
          <w:szCs w:val="24"/>
          <w:lang w:val="uk-UA"/>
        </w:rPr>
        <w:t>встановлення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правил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користування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водозабірними</w:t>
      </w:r>
      <w:r w:rsidRPr="001146C9">
        <w:rPr>
          <w:rFonts w:cs="Courier New"/>
          <w:spacing w:val="-4"/>
          <w:sz w:val="24"/>
          <w:szCs w:val="24"/>
          <w:lang w:val="uk-UA"/>
        </w:rPr>
        <w:t xml:space="preserve"> </w:t>
      </w:r>
      <w:r w:rsidRPr="001146C9">
        <w:rPr>
          <w:spacing w:val="-4"/>
          <w:sz w:val="24"/>
          <w:szCs w:val="24"/>
          <w:lang w:val="uk-UA"/>
        </w:rPr>
        <w:t>спору</w:t>
      </w:r>
      <w:r w:rsidRPr="001146C9">
        <w:rPr>
          <w:spacing w:val="-4"/>
          <w:sz w:val="24"/>
          <w:szCs w:val="24"/>
          <w:lang w:val="uk-UA"/>
        </w:rPr>
        <w:softHyphen/>
      </w:r>
      <w:r w:rsidRPr="001146C9">
        <w:rPr>
          <w:spacing w:val="-3"/>
          <w:sz w:val="24"/>
          <w:szCs w:val="24"/>
          <w:lang w:val="uk-UA"/>
        </w:rPr>
        <w:t>дами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, </w:t>
      </w:r>
      <w:r w:rsidRPr="001146C9">
        <w:rPr>
          <w:spacing w:val="-3"/>
          <w:sz w:val="24"/>
          <w:szCs w:val="24"/>
          <w:lang w:val="uk-UA"/>
        </w:rPr>
        <w:t>призначеними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для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задоволення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питних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, </w:t>
      </w:r>
      <w:r w:rsidRPr="001146C9">
        <w:rPr>
          <w:spacing w:val="-3"/>
          <w:sz w:val="24"/>
          <w:szCs w:val="24"/>
          <w:lang w:val="uk-UA"/>
        </w:rPr>
        <w:t>побутових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та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інших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пот</w:t>
      </w:r>
      <w:r w:rsidRPr="001146C9">
        <w:rPr>
          <w:spacing w:val="-3"/>
          <w:sz w:val="24"/>
          <w:szCs w:val="24"/>
          <w:lang w:val="uk-UA"/>
        </w:rPr>
        <w:softHyphen/>
        <w:t>реб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населення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, </w:t>
      </w:r>
      <w:r w:rsidRPr="001146C9">
        <w:rPr>
          <w:spacing w:val="-3"/>
          <w:sz w:val="24"/>
          <w:szCs w:val="24"/>
          <w:lang w:val="uk-UA"/>
        </w:rPr>
        <w:t>зон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санітарної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обробки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джерел водопостачання, обмеження або заборони використання підприємствами питної води в промислових цілях;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взаємодіє із відділом </w:t>
      </w:r>
      <w:proofErr w:type="spellStart"/>
      <w:r w:rsidRPr="001146C9">
        <w:rPr>
          <w:sz w:val="24"/>
          <w:szCs w:val="24"/>
          <w:lang w:val="uk-UA"/>
        </w:rPr>
        <w:t>Держгеокадастру</w:t>
      </w:r>
      <w:proofErr w:type="spellEnd"/>
      <w:r w:rsidRPr="001146C9">
        <w:rPr>
          <w:sz w:val="24"/>
          <w:szCs w:val="24"/>
          <w:lang w:val="uk-UA"/>
        </w:rPr>
        <w:t xml:space="preserve"> в </w:t>
      </w:r>
      <w:proofErr w:type="spellStart"/>
      <w:r w:rsidRPr="001146C9">
        <w:rPr>
          <w:sz w:val="24"/>
          <w:szCs w:val="24"/>
          <w:lang w:val="uk-UA"/>
        </w:rPr>
        <w:t>Новоселицькому</w:t>
      </w:r>
      <w:proofErr w:type="spellEnd"/>
      <w:r w:rsidRPr="001146C9">
        <w:rPr>
          <w:sz w:val="24"/>
          <w:szCs w:val="24"/>
          <w:lang w:val="uk-UA"/>
        </w:rPr>
        <w:t xml:space="preserve"> районі, іншими службами та установами;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 xml:space="preserve">вирішує інші питання за дорученням ради. </w:t>
      </w:r>
    </w:p>
    <w:p w:rsidR="000930EB" w:rsidRPr="001146C9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rPr>
          <w:sz w:val="24"/>
          <w:szCs w:val="24"/>
          <w:u w:val="single"/>
          <w:lang w:val="uk-UA"/>
        </w:rPr>
      </w:pPr>
      <w:r w:rsidRPr="001146C9">
        <w:rPr>
          <w:sz w:val="24"/>
          <w:szCs w:val="24"/>
          <w:lang w:val="uk-UA"/>
        </w:rPr>
        <w:t xml:space="preserve">                        6.</w:t>
      </w:r>
      <w:r w:rsidRPr="001146C9">
        <w:rPr>
          <w:sz w:val="24"/>
          <w:szCs w:val="24"/>
          <w:u w:val="single"/>
          <w:lang w:val="uk-UA"/>
        </w:rPr>
        <w:t xml:space="preserve"> Комісія з питань охорони здоров</w:t>
      </w:r>
      <w:r w:rsidRPr="001146C9">
        <w:rPr>
          <w:sz w:val="24"/>
          <w:szCs w:val="24"/>
          <w:u w:val="single"/>
        </w:rPr>
        <w:t>`</w:t>
      </w:r>
      <w:r w:rsidRPr="001146C9">
        <w:rPr>
          <w:sz w:val="24"/>
          <w:szCs w:val="24"/>
          <w:u w:val="single"/>
          <w:lang w:val="uk-UA"/>
        </w:rPr>
        <w:t xml:space="preserve">я та соціального захисту 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бере участь у підготовці питань про стан і розвиток  охорони</w:t>
      </w:r>
      <w:r w:rsidRPr="001146C9">
        <w:rPr>
          <w:rFonts w:cs="Courier New"/>
          <w:sz w:val="24"/>
          <w:szCs w:val="24"/>
          <w:lang w:val="uk-UA"/>
        </w:rPr>
        <w:t xml:space="preserve"> </w:t>
      </w:r>
      <w:r w:rsidRPr="001146C9">
        <w:rPr>
          <w:sz w:val="24"/>
          <w:szCs w:val="24"/>
          <w:lang w:val="uk-UA"/>
        </w:rPr>
        <w:t>здоров</w:t>
      </w:r>
      <w:r w:rsidRPr="001146C9">
        <w:rPr>
          <w:rFonts w:cs="Courier New"/>
          <w:sz w:val="24"/>
          <w:szCs w:val="24"/>
          <w:lang w:val="uk-UA"/>
        </w:rPr>
        <w:t>’</w:t>
      </w:r>
      <w:r w:rsidRPr="001146C9">
        <w:rPr>
          <w:sz w:val="24"/>
          <w:szCs w:val="24"/>
          <w:lang w:val="uk-UA"/>
        </w:rPr>
        <w:t>я,  які вносяться на роз</w:t>
      </w:r>
      <w:r w:rsidRPr="001146C9">
        <w:rPr>
          <w:sz w:val="24"/>
          <w:szCs w:val="24"/>
          <w:lang w:val="uk-UA"/>
        </w:rPr>
        <w:softHyphen/>
        <w:t>гляд ради, готує доповіді і співдоповіді;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24" w:line="355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перевіряє в межах своїх повноважень </w:t>
      </w:r>
      <w:r w:rsidRPr="001146C9">
        <w:rPr>
          <w:spacing w:val="-3"/>
          <w:sz w:val="24"/>
          <w:szCs w:val="24"/>
          <w:lang w:val="uk-UA"/>
        </w:rPr>
        <w:t>організацію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медичного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обслуговування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та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харчування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в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закладах</w:t>
      </w:r>
      <w:r w:rsidRPr="001146C9">
        <w:rPr>
          <w:rFonts w:cs="Courier New"/>
          <w:spacing w:val="-3"/>
          <w:sz w:val="24"/>
          <w:szCs w:val="24"/>
          <w:lang w:val="uk-UA"/>
        </w:rPr>
        <w:t xml:space="preserve"> </w:t>
      </w:r>
      <w:r w:rsidRPr="001146C9">
        <w:rPr>
          <w:spacing w:val="-3"/>
          <w:sz w:val="24"/>
          <w:szCs w:val="24"/>
          <w:lang w:val="uk-UA"/>
        </w:rPr>
        <w:t>освіти</w:t>
      </w:r>
      <w:r w:rsidRPr="001146C9">
        <w:rPr>
          <w:rFonts w:cs="Courier New"/>
          <w:spacing w:val="-3"/>
          <w:sz w:val="24"/>
          <w:szCs w:val="24"/>
          <w:lang w:val="uk-UA"/>
        </w:rPr>
        <w:t>,</w:t>
      </w:r>
      <w:r w:rsidRPr="001146C9">
        <w:rPr>
          <w:sz w:val="24"/>
          <w:szCs w:val="24"/>
          <w:lang w:val="uk-UA"/>
        </w:rPr>
        <w:t>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9" w:line="355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lastRenderedPageBreak/>
        <w:t>розробляє за дорученням ради або з власної ініціативи проекти рішень ради і пропозиції з питань охорони здоров</w:t>
      </w:r>
      <w:r w:rsidRPr="001146C9">
        <w:rPr>
          <w:rFonts w:cs="Courier New"/>
          <w:sz w:val="24"/>
          <w:szCs w:val="24"/>
          <w:lang w:val="uk-UA"/>
        </w:rPr>
        <w:t>’</w:t>
      </w:r>
      <w:r w:rsidRPr="001146C9">
        <w:rPr>
          <w:sz w:val="24"/>
          <w:szCs w:val="24"/>
          <w:lang w:val="uk-UA"/>
        </w:rPr>
        <w:t>я,  ;</w:t>
      </w:r>
    </w:p>
    <w:p w:rsidR="000930EB" w:rsidRPr="001146C9" w:rsidRDefault="000930EB" w:rsidP="000930EB">
      <w:pPr>
        <w:shd w:val="clear" w:color="auto" w:fill="FFFFFF"/>
        <w:tabs>
          <w:tab w:val="left" w:pos="0"/>
        </w:tabs>
        <w:spacing w:before="19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- попередньо розглядає і готує висновки по проектах цільових та комплексних програм соціально-економічного розвитку міської  територіальної громади, проекту міського бюджету з питань охорони здоров</w:t>
      </w:r>
      <w:r w:rsidRPr="001146C9">
        <w:rPr>
          <w:rFonts w:cs="Courier New"/>
          <w:sz w:val="24"/>
          <w:szCs w:val="24"/>
          <w:lang w:val="uk-UA"/>
        </w:rPr>
        <w:t>’</w:t>
      </w:r>
      <w:r w:rsidRPr="001146C9">
        <w:rPr>
          <w:sz w:val="24"/>
          <w:szCs w:val="24"/>
          <w:lang w:val="uk-UA"/>
        </w:rPr>
        <w:t>я;</w:t>
      </w:r>
    </w:p>
    <w:p w:rsidR="000930EB" w:rsidRPr="001146C9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-</w:t>
      </w:r>
      <w:r w:rsidRPr="001146C9">
        <w:rPr>
          <w:sz w:val="24"/>
          <w:szCs w:val="24"/>
          <w:lang w:val="uk-UA"/>
        </w:rPr>
        <w:tab/>
        <w:t>бере участь у підготовці цільових програм у сфері надання медичної допомоги, у сфері соціального захисту населення та праці, програм з питань залучення громадських організацій на конкурсній основі до реалізації молодіжної, сімейної, освітньої, наукової та гендерної політики, інших цільових програм з питань сфери діяльності комісії;</w:t>
      </w:r>
    </w:p>
    <w:p w:rsidR="000930EB" w:rsidRPr="001146C9" w:rsidRDefault="000930EB" w:rsidP="000930EB">
      <w:pPr>
        <w:tabs>
          <w:tab w:val="left" w:pos="851"/>
        </w:tabs>
        <w:ind w:left="57" w:right="57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  - перевіряє  дотримання законодавства із забезпечення всього обсягу пільг населенню міста, у тому числі із забезпечення пільг у медичному обслуговуванні;</w:t>
      </w:r>
    </w:p>
    <w:p w:rsidR="000930EB" w:rsidRPr="001146C9" w:rsidRDefault="000930EB" w:rsidP="000930EB">
      <w:pPr>
        <w:tabs>
          <w:tab w:val="left" w:pos="851"/>
        </w:tabs>
        <w:ind w:left="57" w:right="57" w:firstLine="510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- бере участь у розробці питань щодо гендерної політики;</w:t>
      </w:r>
    </w:p>
    <w:p w:rsidR="000930EB" w:rsidRPr="001146C9" w:rsidRDefault="000930EB" w:rsidP="000930EB">
      <w:pPr>
        <w:tabs>
          <w:tab w:val="left" w:pos="851"/>
        </w:tabs>
        <w:ind w:left="57" w:right="57" w:firstLine="510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- контролю реалізації законодавства з напрямків діяльності комісії;</w:t>
      </w:r>
    </w:p>
    <w:p w:rsidR="000930EB" w:rsidRPr="001146C9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 xml:space="preserve">         - вирішує інші питання за дорученням ради.</w:t>
      </w:r>
    </w:p>
    <w:p w:rsidR="000930EB" w:rsidRPr="001146C9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center"/>
        <w:rPr>
          <w:b/>
          <w:sz w:val="24"/>
          <w:szCs w:val="24"/>
          <w:lang w:val="uk-UA"/>
        </w:rPr>
      </w:pPr>
      <w:r w:rsidRPr="001146C9">
        <w:rPr>
          <w:b/>
          <w:sz w:val="24"/>
          <w:szCs w:val="24"/>
          <w:lang w:val="uk-UA"/>
        </w:rPr>
        <w:t xml:space="preserve">ІV. Взаємодія постійних комісій з виконавчим комітетом, </w:t>
      </w:r>
    </w:p>
    <w:p w:rsidR="000930EB" w:rsidRPr="001146C9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center"/>
        <w:rPr>
          <w:b/>
          <w:sz w:val="24"/>
          <w:szCs w:val="24"/>
          <w:lang w:val="uk-UA"/>
        </w:rPr>
      </w:pPr>
      <w:r w:rsidRPr="001146C9">
        <w:rPr>
          <w:b/>
          <w:sz w:val="24"/>
          <w:szCs w:val="24"/>
          <w:lang w:val="uk-UA"/>
        </w:rPr>
        <w:t>відділами та секторами апарату виконавчого комітету міської ради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рекомендації постійних комісій подаються міському голові в письмовій формі;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виконавчий комітет, відділи та сектори міськвиконкому зобов’язані в 10- денний термін (якщо постійними комісіями на буде визначено інший строк виконання) розглянути рекомендації та пропозиції постійних комісій та надати аргументовану відповідь;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у випадку відхилення рекомендації постійних комісій, виконавчим комітетом, відділами, секторами міськвиконкому, вони мають право повторно винести рекомендації на їх розгляд;</w:t>
      </w:r>
    </w:p>
    <w:p w:rsidR="000930EB" w:rsidRPr="001146C9" w:rsidRDefault="000930EB" w:rsidP="000930EB">
      <w:pPr>
        <w:numPr>
          <w:ilvl w:val="0"/>
          <w:numId w:val="8"/>
        </w:num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</w:rPr>
      </w:pPr>
      <w:r w:rsidRPr="001146C9">
        <w:rPr>
          <w:sz w:val="24"/>
          <w:szCs w:val="24"/>
          <w:lang w:val="uk-UA"/>
        </w:rPr>
        <w:t>якщо пропозиція повторно відхилена, постійні комісії можуть підготувати на розгляд ради проект рішення с порушеного питання.</w:t>
      </w:r>
    </w:p>
    <w:p w:rsidR="000930EB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  <w:r w:rsidRPr="001146C9">
        <w:rPr>
          <w:sz w:val="24"/>
          <w:szCs w:val="24"/>
          <w:lang w:val="uk-UA"/>
        </w:rPr>
        <w:t>Постійні комісії здійснюють контроль за виконанням рішень виконавчого комітету з питань, віднесених до їх компетенції.</w:t>
      </w:r>
    </w:p>
    <w:p w:rsidR="000930EB" w:rsidRPr="00615A8D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</w:p>
    <w:p w:rsidR="000930EB" w:rsidRPr="003F3237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b/>
          <w:sz w:val="24"/>
          <w:szCs w:val="24"/>
          <w:lang w:val="uk-UA"/>
        </w:rPr>
      </w:pPr>
      <w:r w:rsidRPr="003F3237">
        <w:rPr>
          <w:b/>
          <w:sz w:val="24"/>
          <w:szCs w:val="24"/>
          <w:lang w:val="uk-UA"/>
        </w:rPr>
        <w:t xml:space="preserve">Секретар міської ради       </w:t>
      </w:r>
      <w:r>
        <w:rPr>
          <w:b/>
          <w:sz w:val="24"/>
          <w:szCs w:val="24"/>
          <w:lang w:val="uk-UA"/>
        </w:rPr>
        <w:t xml:space="preserve">                                              </w:t>
      </w:r>
      <w:r w:rsidR="00505399">
        <w:rPr>
          <w:b/>
          <w:sz w:val="24"/>
          <w:szCs w:val="24"/>
          <w:lang w:val="uk-UA"/>
        </w:rPr>
        <w:t xml:space="preserve">                     </w:t>
      </w:r>
      <w:r>
        <w:rPr>
          <w:b/>
          <w:sz w:val="24"/>
          <w:szCs w:val="24"/>
          <w:lang w:val="uk-UA"/>
        </w:rPr>
        <w:t xml:space="preserve">    </w:t>
      </w:r>
      <w:r w:rsidRPr="003F32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Ірина МИРОНЕНКО</w:t>
      </w:r>
    </w:p>
    <w:p w:rsidR="000930EB" w:rsidRPr="001146C9" w:rsidRDefault="000930EB" w:rsidP="000930EB">
      <w:pPr>
        <w:shd w:val="clear" w:color="auto" w:fill="FFFFFF"/>
        <w:tabs>
          <w:tab w:val="left" w:pos="0"/>
          <w:tab w:val="left" w:pos="259"/>
        </w:tabs>
        <w:spacing w:before="10" w:line="360" w:lineRule="exact"/>
        <w:jc w:val="both"/>
        <w:rPr>
          <w:sz w:val="24"/>
          <w:szCs w:val="24"/>
          <w:lang w:val="uk-UA"/>
        </w:rPr>
      </w:pPr>
    </w:p>
    <w:p w:rsidR="000930EB" w:rsidRPr="0091150A" w:rsidRDefault="000930EB" w:rsidP="00AD5D6C">
      <w:pPr>
        <w:jc w:val="both"/>
        <w:rPr>
          <w:b/>
          <w:sz w:val="28"/>
          <w:szCs w:val="28"/>
          <w:lang w:val="uk-UA"/>
        </w:rPr>
      </w:pPr>
    </w:p>
    <w:sectPr w:rsidR="000930EB" w:rsidRPr="0091150A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929C7E"/>
    <w:lvl w:ilvl="0">
      <w:numFmt w:val="bullet"/>
      <w:lvlText w:val="*"/>
      <w:lvlJc w:val="left"/>
    </w:lvl>
  </w:abstractNum>
  <w:abstractNum w:abstractNumId="1">
    <w:nsid w:val="018E503F"/>
    <w:multiLevelType w:val="hybridMultilevel"/>
    <w:tmpl w:val="BFF01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60456B6"/>
    <w:multiLevelType w:val="singleLevel"/>
    <w:tmpl w:val="EE5ABAFC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41303"/>
    <w:rsid w:val="00067024"/>
    <w:rsid w:val="000747D1"/>
    <w:rsid w:val="000930EB"/>
    <w:rsid w:val="00096271"/>
    <w:rsid w:val="000C6DA8"/>
    <w:rsid w:val="000E6433"/>
    <w:rsid w:val="0010173A"/>
    <w:rsid w:val="001116E7"/>
    <w:rsid w:val="0013001D"/>
    <w:rsid w:val="00156AB4"/>
    <w:rsid w:val="0019113B"/>
    <w:rsid w:val="001B42BE"/>
    <w:rsid w:val="00203D69"/>
    <w:rsid w:val="00221E6D"/>
    <w:rsid w:val="00226CAF"/>
    <w:rsid w:val="00314DC7"/>
    <w:rsid w:val="00334A01"/>
    <w:rsid w:val="003552F4"/>
    <w:rsid w:val="00377E0C"/>
    <w:rsid w:val="003F23A0"/>
    <w:rsid w:val="0046463F"/>
    <w:rsid w:val="00477B86"/>
    <w:rsid w:val="004E0EE1"/>
    <w:rsid w:val="004E51EA"/>
    <w:rsid w:val="00505399"/>
    <w:rsid w:val="00506360"/>
    <w:rsid w:val="00533D35"/>
    <w:rsid w:val="00573D07"/>
    <w:rsid w:val="005E0E62"/>
    <w:rsid w:val="006119A3"/>
    <w:rsid w:val="00704448"/>
    <w:rsid w:val="0072310B"/>
    <w:rsid w:val="00781FE6"/>
    <w:rsid w:val="00791EE5"/>
    <w:rsid w:val="007A4BDF"/>
    <w:rsid w:val="007C4E1E"/>
    <w:rsid w:val="007E0EF0"/>
    <w:rsid w:val="007E1F65"/>
    <w:rsid w:val="00801B6B"/>
    <w:rsid w:val="00805F14"/>
    <w:rsid w:val="00836076"/>
    <w:rsid w:val="00853075"/>
    <w:rsid w:val="008619B1"/>
    <w:rsid w:val="00884E98"/>
    <w:rsid w:val="008965C4"/>
    <w:rsid w:val="0091150A"/>
    <w:rsid w:val="009773A1"/>
    <w:rsid w:val="009A51BE"/>
    <w:rsid w:val="009E3B52"/>
    <w:rsid w:val="009F356F"/>
    <w:rsid w:val="00A81DDD"/>
    <w:rsid w:val="00AD5D6C"/>
    <w:rsid w:val="00B317F3"/>
    <w:rsid w:val="00BA339A"/>
    <w:rsid w:val="00BB74D9"/>
    <w:rsid w:val="00C7427D"/>
    <w:rsid w:val="00C76018"/>
    <w:rsid w:val="00CC7FE7"/>
    <w:rsid w:val="00CF133B"/>
    <w:rsid w:val="00D32C6E"/>
    <w:rsid w:val="00DC4A44"/>
    <w:rsid w:val="00DC7901"/>
    <w:rsid w:val="00DD1E9D"/>
    <w:rsid w:val="00E96DA9"/>
    <w:rsid w:val="00EC2657"/>
    <w:rsid w:val="00F24E3F"/>
    <w:rsid w:val="00F703F0"/>
    <w:rsid w:val="00F8027B"/>
    <w:rsid w:val="00F90E51"/>
    <w:rsid w:val="00F97180"/>
    <w:rsid w:val="00FA6037"/>
    <w:rsid w:val="00FB7178"/>
    <w:rsid w:val="00FB7488"/>
    <w:rsid w:val="00FD1FA5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18</cp:revision>
  <cp:lastPrinted>2020-11-27T15:22:00Z</cp:lastPrinted>
  <dcterms:created xsi:type="dcterms:W3CDTF">2010-11-09T09:33:00Z</dcterms:created>
  <dcterms:modified xsi:type="dcterms:W3CDTF">2021-01-04T13:24:00Z</dcterms:modified>
</cp:coreProperties>
</file>