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Default="00FA6037" w:rsidP="008619B1">
      <w:pPr>
        <w:rPr>
          <w:lang w:val="uk-UA" w:eastAsia="en-US"/>
        </w:rPr>
      </w:pPr>
    </w:p>
    <w:p w:rsidR="00FA6037" w:rsidRPr="00FA6037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FA603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52.9pt" o:ole="" filled="t">
            <v:fill color2="black"/>
            <v:imagedata r:id="rId7" o:title=""/>
          </v:shape>
          <o:OLEObject Type="Embed" ProgID="Word.Document.8" ShapeID="_x0000_i1025" DrawAspect="Content" ObjectID="_1577710224" r:id="rId8"/>
        </w:objec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УКРАЇНА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НОВОСЕЛИЦЬКА МІСЬКА  РАДА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 xml:space="preserve">  ЧЕРНІВЕЦЬКОЇ ОБЛАСТІ</w:t>
      </w:r>
    </w:p>
    <w:p w:rsidR="00FA6037" w:rsidRDefault="00FA6037" w:rsidP="00FA6037">
      <w:pPr>
        <w:rPr>
          <w:b/>
          <w:szCs w:val="28"/>
          <w:lang w:eastAsia="uk-UA"/>
        </w:rPr>
      </w:pPr>
    </w:p>
    <w:p w:rsidR="00FA6037" w:rsidRPr="001907B8" w:rsidRDefault="00FA6037" w:rsidP="00FA603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A6037">
        <w:rPr>
          <w:b/>
          <w:sz w:val="32"/>
          <w:szCs w:val="32"/>
        </w:rPr>
        <w:t xml:space="preserve"> РІШЕННЯ</w:t>
      </w:r>
      <w:r w:rsidRPr="00FA6037">
        <w:rPr>
          <w:b/>
          <w:sz w:val="32"/>
          <w:szCs w:val="32"/>
          <w:lang w:val="en-US"/>
        </w:rPr>
        <w:t xml:space="preserve"> №</w:t>
      </w:r>
      <w:r w:rsidR="009A258F">
        <w:rPr>
          <w:b/>
          <w:sz w:val="32"/>
          <w:szCs w:val="32"/>
          <w:lang w:val="uk-UA"/>
        </w:rPr>
        <w:t xml:space="preserve"> 1</w:t>
      </w:r>
      <w:r w:rsidRPr="00FA6037">
        <w:rPr>
          <w:b/>
          <w:sz w:val="32"/>
          <w:szCs w:val="32"/>
          <w:lang w:val="en-US"/>
        </w:rPr>
        <w:t>/</w:t>
      </w:r>
      <w:r w:rsidR="001907B8">
        <w:rPr>
          <w:b/>
          <w:sz w:val="32"/>
          <w:szCs w:val="32"/>
          <w:lang w:val="uk-UA"/>
        </w:rPr>
        <w:t>17</w:t>
      </w:r>
    </w:p>
    <w:p w:rsidR="00FA6037" w:rsidRPr="00FA6037" w:rsidRDefault="00FA6037" w:rsidP="00FA603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FA6037" w:rsidTr="00286F05">
        <w:trPr>
          <w:trHeight w:val="419"/>
          <w:jc w:val="center"/>
        </w:trPr>
        <w:tc>
          <w:tcPr>
            <w:tcW w:w="3651" w:type="dxa"/>
          </w:tcPr>
          <w:p w:rsidR="00FA6037" w:rsidRPr="00FA6037" w:rsidRDefault="00FA6037" w:rsidP="009A258F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“ </w:t>
            </w:r>
            <w:r w:rsidR="0048297E">
              <w:rPr>
                <w:sz w:val="28"/>
                <w:szCs w:val="28"/>
                <w:lang w:val="uk-UA"/>
              </w:rPr>
              <w:t>1</w:t>
            </w:r>
            <w:r w:rsidR="009A258F">
              <w:rPr>
                <w:sz w:val="28"/>
                <w:szCs w:val="28"/>
                <w:lang w:val="uk-UA"/>
              </w:rPr>
              <w:t>1</w:t>
            </w:r>
            <w:r w:rsidR="00FD1FA5">
              <w:rPr>
                <w:sz w:val="28"/>
                <w:szCs w:val="28"/>
              </w:rPr>
              <w:t xml:space="preserve"> </w:t>
            </w:r>
            <w:r w:rsidR="00221E6D">
              <w:rPr>
                <w:sz w:val="28"/>
                <w:szCs w:val="28"/>
              </w:rPr>
              <w:t xml:space="preserve">” </w:t>
            </w:r>
            <w:r w:rsidR="0048297E">
              <w:rPr>
                <w:sz w:val="28"/>
                <w:szCs w:val="28"/>
                <w:lang w:val="uk-UA"/>
              </w:rPr>
              <w:t>січня</w:t>
            </w:r>
            <w:r w:rsidR="00221E6D">
              <w:rPr>
                <w:sz w:val="28"/>
                <w:szCs w:val="28"/>
              </w:rPr>
              <w:t xml:space="preserve">  201</w:t>
            </w:r>
            <w:r w:rsidR="0048297E">
              <w:rPr>
                <w:sz w:val="28"/>
                <w:szCs w:val="28"/>
                <w:lang w:val="uk-UA"/>
              </w:rPr>
              <w:t>8</w:t>
            </w:r>
            <w:r w:rsidR="00221E6D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FA6037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                                 </w:t>
            </w:r>
            <w:r w:rsidRPr="004464DC">
              <w:rPr>
                <w:sz w:val="28"/>
                <w:szCs w:val="28"/>
                <w:lang w:val="en-US"/>
              </w:rPr>
              <w:t>I</w:t>
            </w:r>
            <w:r w:rsidRPr="00FA6037">
              <w:rPr>
                <w:sz w:val="28"/>
                <w:szCs w:val="28"/>
              </w:rPr>
              <w:t xml:space="preserve"> сесія </w:t>
            </w:r>
            <w:r w:rsidRPr="00FA6037">
              <w:rPr>
                <w:sz w:val="28"/>
                <w:szCs w:val="28"/>
                <w:lang w:val="en-US"/>
              </w:rPr>
              <w:t xml:space="preserve">  </w:t>
            </w:r>
            <w:r w:rsidRPr="004464DC">
              <w:rPr>
                <w:sz w:val="28"/>
                <w:szCs w:val="28"/>
                <w:lang w:val="en-US"/>
              </w:rPr>
              <w:t xml:space="preserve">VII </w:t>
            </w:r>
            <w:r w:rsidRPr="00FA6037">
              <w:rPr>
                <w:sz w:val="28"/>
                <w:szCs w:val="28"/>
              </w:rPr>
              <w:t xml:space="preserve"> скликання</w:t>
            </w:r>
          </w:p>
          <w:p w:rsidR="00FA6037" w:rsidRPr="00FA6037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619B1" w:rsidRPr="00836076" w:rsidRDefault="008619B1" w:rsidP="00286F05">
      <w:pPr>
        <w:rPr>
          <w:sz w:val="28"/>
          <w:szCs w:val="28"/>
          <w:lang w:val="uk-UA"/>
        </w:rPr>
      </w:pPr>
    </w:p>
    <w:p w:rsidR="00286F05" w:rsidRPr="00286F05" w:rsidRDefault="00286F05" w:rsidP="00286F05">
      <w:pPr>
        <w:rPr>
          <w:b/>
          <w:color w:val="000000"/>
          <w:sz w:val="28"/>
          <w:szCs w:val="28"/>
          <w:lang w:val="uk-UA"/>
        </w:rPr>
      </w:pPr>
      <w:r w:rsidRPr="00286F05">
        <w:rPr>
          <w:b/>
          <w:color w:val="000000"/>
          <w:sz w:val="28"/>
          <w:szCs w:val="28"/>
          <w:lang w:val="uk-UA"/>
        </w:rPr>
        <w:t xml:space="preserve">Про </w:t>
      </w:r>
      <w:r w:rsidRPr="00286F05">
        <w:rPr>
          <w:b/>
          <w:sz w:val="28"/>
          <w:szCs w:val="28"/>
          <w:lang w:val="uk-UA"/>
        </w:rPr>
        <w:t xml:space="preserve">початок реорганізації </w:t>
      </w:r>
    </w:p>
    <w:p w:rsidR="00286F05" w:rsidRDefault="00286F05" w:rsidP="00286F0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Маршинецької, Рингацької, </w:t>
      </w:r>
    </w:p>
    <w:p w:rsidR="00286F05" w:rsidRDefault="00286F05" w:rsidP="00286F0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Рокитненської, Слобідської, </w:t>
      </w:r>
    </w:p>
    <w:p w:rsidR="00286F05" w:rsidRPr="00286F05" w:rsidRDefault="00286F05" w:rsidP="00286F0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Строїнецької</w:t>
      </w:r>
      <w:r w:rsidRPr="00286F05">
        <w:rPr>
          <w:b/>
          <w:color w:val="000000"/>
          <w:sz w:val="28"/>
          <w:szCs w:val="28"/>
          <w:lang w:val="uk-UA"/>
        </w:rPr>
        <w:t xml:space="preserve"> сільськ</w:t>
      </w:r>
      <w:r>
        <w:rPr>
          <w:b/>
          <w:color w:val="000000"/>
          <w:sz w:val="28"/>
          <w:szCs w:val="28"/>
          <w:lang w:val="uk-UA"/>
        </w:rPr>
        <w:t>их рад</w:t>
      </w:r>
      <w:r w:rsidRPr="00286F05">
        <w:rPr>
          <w:b/>
          <w:color w:val="000000"/>
          <w:sz w:val="28"/>
          <w:szCs w:val="28"/>
          <w:lang w:val="uk-UA"/>
        </w:rPr>
        <w:t xml:space="preserve"> </w:t>
      </w:r>
    </w:p>
    <w:p w:rsidR="00286F05" w:rsidRPr="00286F05" w:rsidRDefault="00286F05" w:rsidP="00286F05">
      <w:pPr>
        <w:rPr>
          <w:b/>
          <w:color w:val="000000"/>
          <w:sz w:val="28"/>
          <w:szCs w:val="28"/>
          <w:lang w:val="uk-UA"/>
        </w:rPr>
      </w:pPr>
      <w:r w:rsidRPr="00286F05">
        <w:rPr>
          <w:b/>
          <w:color w:val="000000"/>
          <w:sz w:val="28"/>
          <w:szCs w:val="28"/>
          <w:lang w:val="uk-UA"/>
        </w:rPr>
        <w:t>шляхом приєднання до</w:t>
      </w:r>
    </w:p>
    <w:p w:rsidR="00286F05" w:rsidRPr="00286F05" w:rsidRDefault="00286F05" w:rsidP="00286F05">
      <w:pPr>
        <w:rPr>
          <w:b/>
          <w:color w:val="000000"/>
          <w:sz w:val="28"/>
          <w:szCs w:val="28"/>
          <w:highlight w:val="green"/>
          <w:lang w:val="uk-UA"/>
        </w:rPr>
      </w:pPr>
      <w:r>
        <w:rPr>
          <w:b/>
          <w:color w:val="000000"/>
          <w:sz w:val="28"/>
          <w:szCs w:val="28"/>
          <w:lang w:val="uk-UA"/>
        </w:rPr>
        <w:t>Новоселицької міської</w:t>
      </w:r>
      <w:r w:rsidRPr="00286F05">
        <w:rPr>
          <w:b/>
          <w:color w:val="000000"/>
          <w:sz w:val="28"/>
          <w:szCs w:val="28"/>
          <w:lang w:val="uk-UA"/>
        </w:rPr>
        <w:t xml:space="preserve"> ради</w:t>
      </w:r>
    </w:p>
    <w:p w:rsidR="00286F05" w:rsidRPr="00286F05" w:rsidRDefault="00286F05" w:rsidP="00286F05">
      <w:pPr>
        <w:rPr>
          <w:color w:val="000000"/>
          <w:sz w:val="28"/>
          <w:szCs w:val="28"/>
          <w:lang w:val="uk-UA"/>
        </w:rPr>
      </w:pPr>
      <w:r w:rsidRPr="00286F05">
        <w:rPr>
          <w:color w:val="000000"/>
          <w:sz w:val="28"/>
          <w:szCs w:val="28"/>
          <w:lang w:val="uk-UA"/>
        </w:rPr>
        <w:tab/>
      </w:r>
    </w:p>
    <w:p w:rsidR="00286F05" w:rsidRPr="00286F05" w:rsidRDefault="00286F05" w:rsidP="00286F05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 ст. 25, 59 Закону України «</w:t>
      </w:r>
      <w:r w:rsidRPr="00286F05">
        <w:rPr>
          <w:sz w:val="28"/>
          <w:szCs w:val="28"/>
          <w:lang w:val="uk-UA"/>
        </w:rPr>
        <w:t xml:space="preserve">Про місцеве самоврядування в Україні», ст. 8 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</w:t>
      </w:r>
      <w:r w:rsidRPr="00286F05">
        <w:rPr>
          <w:rFonts w:eastAsia="Calibri"/>
          <w:sz w:val="28"/>
          <w:szCs w:val="28"/>
          <w:lang w:val="uk-UA"/>
        </w:rPr>
        <w:t xml:space="preserve">ч. 4 ст. 31 Закону України «Про Національний архівний фонд та архівні установи», </w:t>
      </w:r>
      <w:r w:rsidRPr="00286F05">
        <w:rPr>
          <w:sz w:val="28"/>
          <w:szCs w:val="28"/>
          <w:lang w:val="uk-UA"/>
        </w:rPr>
        <w:t xml:space="preserve">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</w:t>
      </w:r>
      <w:r w:rsidRPr="00286F05">
        <w:rPr>
          <w:rFonts w:eastAsia="Calibri"/>
          <w:sz w:val="28"/>
          <w:szCs w:val="28"/>
          <w:lang w:val="uk-UA"/>
        </w:rPr>
        <w:t xml:space="preserve">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>18.06.2015  р. № 1000/5</w:t>
      </w:r>
      <w:r w:rsidRPr="00286F05">
        <w:rPr>
          <w:sz w:val="28"/>
          <w:szCs w:val="28"/>
          <w:lang w:val="uk-UA"/>
        </w:rPr>
        <w:t xml:space="preserve"> на підставі рішення </w:t>
      </w:r>
      <w:r>
        <w:rPr>
          <w:sz w:val="28"/>
          <w:szCs w:val="28"/>
          <w:lang w:val="uk-UA"/>
        </w:rPr>
        <w:t xml:space="preserve">Новоселицької міської </w:t>
      </w:r>
      <w:r w:rsidRPr="00286F05">
        <w:rPr>
          <w:sz w:val="28"/>
          <w:szCs w:val="28"/>
          <w:lang w:val="uk-UA"/>
        </w:rPr>
        <w:t xml:space="preserve">ради 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10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січня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року № 1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/ 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«Про початок повноважень депутатів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Новоселицької міської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ради»,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міська</w:t>
      </w:r>
      <w:r w:rsidRPr="00286F0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рада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вирішила</w:t>
      </w:r>
      <w:r w:rsidRPr="00286F05">
        <w:rPr>
          <w:color w:val="000000"/>
          <w:sz w:val="28"/>
          <w:szCs w:val="28"/>
          <w:lang w:val="uk-UA"/>
        </w:rPr>
        <w:t>:</w:t>
      </w:r>
    </w:p>
    <w:p w:rsidR="00286F05" w:rsidRPr="00286F05" w:rsidRDefault="00286F05" w:rsidP="00286F05">
      <w:pPr>
        <w:rPr>
          <w:color w:val="000000"/>
          <w:sz w:val="28"/>
          <w:szCs w:val="28"/>
          <w:lang w:val="uk-UA"/>
        </w:rPr>
      </w:pPr>
    </w:p>
    <w:p w:rsidR="00286F05" w:rsidRPr="00286F05" w:rsidRDefault="00286F05" w:rsidP="00286F05">
      <w:pPr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Почати процедуру реорганізації </w:t>
      </w:r>
      <w:r>
        <w:rPr>
          <w:sz w:val="28"/>
          <w:szCs w:val="28"/>
          <w:lang w:val="uk-UA"/>
        </w:rPr>
        <w:t xml:space="preserve">Маршинецької </w:t>
      </w:r>
      <w:r w:rsidRPr="00286F05">
        <w:rPr>
          <w:sz w:val="28"/>
          <w:szCs w:val="28"/>
          <w:lang w:val="uk-UA"/>
        </w:rPr>
        <w:t xml:space="preserve">сільської ради (ЄДРПОУ </w:t>
      </w:r>
      <w:r w:rsidR="00143A2C">
        <w:rPr>
          <w:sz w:val="28"/>
          <w:szCs w:val="28"/>
          <w:lang w:val="uk-UA"/>
        </w:rPr>
        <w:t>04417665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 w:rsidR="00143A2C">
        <w:rPr>
          <w:sz w:val="28"/>
          <w:szCs w:val="28"/>
          <w:lang w:val="uk-UA"/>
        </w:rPr>
        <w:t>Свято – Миколаївська,47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Маршинці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Новоселицького району, Чернівецької </w:t>
      </w:r>
      <w:r w:rsidRPr="00286F05">
        <w:rPr>
          <w:sz w:val="28"/>
          <w:szCs w:val="28"/>
          <w:lang w:val="uk-UA"/>
        </w:rPr>
        <w:t xml:space="preserve">області) шляхом приєднання до </w:t>
      </w:r>
      <w:r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  <w:lang w:val="uk-UA"/>
        </w:rPr>
        <w:t xml:space="preserve"> ради (ЄДРПОУ </w:t>
      </w:r>
      <w:r w:rsidR="00143A2C">
        <w:rPr>
          <w:sz w:val="28"/>
          <w:szCs w:val="28"/>
          <w:lang w:val="uk-UA"/>
        </w:rPr>
        <w:t>04062050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 w:rsidR="00CD5930">
        <w:rPr>
          <w:sz w:val="28"/>
          <w:szCs w:val="28"/>
          <w:lang w:val="uk-UA"/>
        </w:rPr>
        <w:t>Чкалова,3, м. Новоселиця, Чернівецької області</w:t>
      </w:r>
      <w:r w:rsidRPr="00286F05">
        <w:rPr>
          <w:sz w:val="28"/>
          <w:szCs w:val="28"/>
          <w:lang w:val="uk-UA"/>
        </w:rPr>
        <w:t>).</w:t>
      </w:r>
    </w:p>
    <w:p w:rsidR="00286F05" w:rsidRPr="00286F05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Новоселицька міська</w:t>
      </w:r>
      <w:r w:rsidR="00286F05" w:rsidRPr="00286F05">
        <w:rPr>
          <w:sz w:val="28"/>
          <w:szCs w:val="28"/>
          <w:lang w:val="uk-UA"/>
        </w:rPr>
        <w:t xml:space="preserve"> рада є правонаступником всього майна, прав та обов’язків  </w:t>
      </w:r>
      <w:r>
        <w:rPr>
          <w:sz w:val="28"/>
          <w:szCs w:val="28"/>
          <w:lang w:val="uk-UA"/>
        </w:rPr>
        <w:t>Маршинецької</w:t>
      </w:r>
      <w:r w:rsidR="00286F05" w:rsidRPr="00286F05">
        <w:rPr>
          <w:sz w:val="28"/>
          <w:szCs w:val="28"/>
          <w:lang w:val="uk-UA"/>
        </w:rPr>
        <w:t xml:space="preserve"> сільської ради. </w:t>
      </w:r>
    </w:p>
    <w:p w:rsidR="00286F05" w:rsidRPr="00286F05" w:rsidRDefault="00286F05" w:rsidP="00286F05">
      <w:pPr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lastRenderedPageBreak/>
        <w:t xml:space="preserve">Почати процедуру реорганізації </w:t>
      </w:r>
      <w:r w:rsidR="00CD5930">
        <w:rPr>
          <w:sz w:val="28"/>
          <w:szCs w:val="28"/>
          <w:lang w:val="uk-UA"/>
        </w:rPr>
        <w:t>Рингацької</w:t>
      </w:r>
      <w:r w:rsidRPr="00286F05">
        <w:rPr>
          <w:sz w:val="28"/>
          <w:szCs w:val="28"/>
          <w:lang w:val="uk-UA"/>
        </w:rPr>
        <w:t xml:space="preserve"> сільської ради (ЄДРПОУ </w:t>
      </w:r>
      <w:r w:rsidR="00143A2C">
        <w:rPr>
          <w:sz w:val="28"/>
          <w:szCs w:val="28"/>
          <w:lang w:val="uk-UA"/>
        </w:rPr>
        <w:t>04417688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 w:rsidR="00143A2C">
        <w:rPr>
          <w:sz w:val="28"/>
          <w:szCs w:val="28"/>
          <w:lang w:val="uk-UA"/>
        </w:rPr>
        <w:t>Садова,1</w:t>
      </w:r>
      <w:r w:rsidRPr="00286F05">
        <w:rPr>
          <w:sz w:val="28"/>
          <w:szCs w:val="28"/>
          <w:lang w:val="uk-UA"/>
        </w:rPr>
        <w:t xml:space="preserve">, с. </w:t>
      </w:r>
      <w:r w:rsidR="00CD5930">
        <w:rPr>
          <w:sz w:val="28"/>
          <w:szCs w:val="28"/>
          <w:lang w:val="uk-UA"/>
        </w:rPr>
        <w:t>Рингач</w:t>
      </w:r>
      <w:r w:rsidRPr="00286F05">
        <w:rPr>
          <w:sz w:val="28"/>
          <w:szCs w:val="28"/>
          <w:lang w:val="uk-UA"/>
        </w:rPr>
        <w:t xml:space="preserve">, </w:t>
      </w:r>
      <w:r w:rsidR="00CD5930"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 w:rsidR="00CD5930"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області) шляхом приєднання до </w:t>
      </w:r>
      <w:r w:rsidR="00CD5930"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  <w:lang w:val="uk-UA"/>
        </w:rPr>
        <w:t xml:space="preserve"> ради (ЄДРПОУ </w:t>
      </w:r>
      <w:r w:rsidR="00143A2C">
        <w:rPr>
          <w:sz w:val="28"/>
          <w:szCs w:val="28"/>
          <w:lang w:val="uk-UA"/>
        </w:rPr>
        <w:t>04062050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 w:rsidR="00CD5930">
        <w:rPr>
          <w:sz w:val="28"/>
          <w:szCs w:val="28"/>
          <w:lang w:val="uk-UA"/>
        </w:rPr>
        <w:t>Чкалова,3, м. Новоселиця, Чернівецької</w:t>
      </w:r>
      <w:r w:rsidRPr="00286F05">
        <w:rPr>
          <w:sz w:val="28"/>
          <w:szCs w:val="28"/>
          <w:lang w:val="uk-UA"/>
        </w:rPr>
        <w:t xml:space="preserve"> області).</w:t>
      </w:r>
    </w:p>
    <w:p w:rsidR="00286F05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Новоселицька міська </w:t>
      </w:r>
      <w:r w:rsidR="00286F05" w:rsidRPr="00286F05">
        <w:rPr>
          <w:sz w:val="28"/>
          <w:szCs w:val="28"/>
          <w:lang w:val="uk-UA"/>
        </w:rPr>
        <w:t xml:space="preserve">рада є правонаступником всього майна, прав та обов’язків  </w:t>
      </w:r>
      <w:r>
        <w:rPr>
          <w:sz w:val="28"/>
          <w:szCs w:val="28"/>
          <w:lang w:val="uk-UA"/>
        </w:rPr>
        <w:t>Рингацької</w:t>
      </w:r>
      <w:r w:rsidR="00286F05" w:rsidRPr="00286F05">
        <w:rPr>
          <w:sz w:val="28"/>
          <w:szCs w:val="28"/>
          <w:lang w:val="uk-UA"/>
        </w:rPr>
        <w:t xml:space="preserve"> сільської ради. </w:t>
      </w:r>
    </w:p>
    <w:p w:rsidR="00CD5930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Почати процедуру реорганізації </w:t>
      </w:r>
      <w:r>
        <w:rPr>
          <w:sz w:val="28"/>
          <w:szCs w:val="28"/>
          <w:lang w:val="uk-UA"/>
        </w:rPr>
        <w:t>Рокитненської</w:t>
      </w:r>
      <w:r w:rsidRPr="00286F05">
        <w:rPr>
          <w:sz w:val="28"/>
          <w:szCs w:val="28"/>
          <w:lang w:val="uk-UA"/>
        </w:rPr>
        <w:t xml:space="preserve"> сільської ради (ЄДРПОУ </w:t>
      </w:r>
      <w:r w:rsidR="00143A2C">
        <w:rPr>
          <w:sz w:val="28"/>
          <w:szCs w:val="28"/>
          <w:lang w:val="uk-UA"/>
        </w:rPr>
        <w:t>04417352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 w:rsidR="00143A2C">
        <w:rPr>
          <w:sz w:val="28"/>
          <w:szCs w:val="28"/>
          <w:lang w:val="uk-UA"/>
        </w:rPr>
        <w:t>Гловна,3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Рокитне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області) шляхом приєднання до </w:t>
      </w:r>
      <w:r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  <w:lang w:val="uk-UA"/>
        </w:rPr>
        <w:t xml:space="preserve"> ради (ЄДРПОУ </w:t>
      </w:r>
      <w:r w:rsidR="00143A2C">
        <w:rPr>
          <w:sz w:val="28"/>
          <w:szCs w:val="28"/>
          <w:lang w:val="uk-UA"/>
        </w:rPr>
        <w:t>04062050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>
        <w:rPr>
          <w:sz w:val="28"/>
          <w:szCs w:val="28"/>
          <w:lang w:val="uk-UA"/>
        </w:rPr>
        <w:t>Чкалова,3, м. Новоселиця, Чернівецької</w:t>
      </w:r>
      <w:r w:rsidRPr="00286F05">
        <w:rPr>
          <w:sz w:val="28"/>
          <w:szCs w:val="28"/>
          <w:lang w:val="uk-UA"/>
        </w:rPr>
        <w:t xml:space="preserve"> області).</w:t>
      </w:r>
    </w:p>
    <w:p w:rsidR="00CD5930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Новоселицька міська </w:t>
      </w:r>
      <w:r w:rsidRPr="00286F05">
        <w:rPr>
          <w:sz w:val="28"/>
          <w:szCs w:val="28"/>
          <w:lang w:val="uk-UA"/>
        </w:rPr>
        <w:t xml:space="preserve">рада є правонаступником всього майна, прав та обов’язків  </w:t>
      </w:r>
      <w:r>
        <w:rPr>
          <w:sz w:val="28"/>
          <w:szCs w:val="28"/>
          <w:lang w:val="uk-UA"/>
        </w:rPr>
        <w:t>Рокитненської</w:t>
      </w:r>
      <w:r w:rsidRPr="00286F05">
        <w:rPr>
          <w:sz w:val="28"/>
          <w:szCs w:val="28"/>
          <w:lang w:val="uk-UA"/>
        </w:rPr>
        <w:t xml:space="preserve"> сільської ради.</w:t>
      </w:r>
    </w:p>
    <w:p w:rsidR="00CD5930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Почати процедуру реорганізації </w:t>
      </w:r>
      <w:r>
        <w:rPr>
          <w:sz w:val="28"/>
          <w:szCs w:val="28"/>
          <w:lang w:val="uk-UA"/>
        </w:rPr>
        <w:t>Слобідської</w:t>
      </w:r>
      <w:r w:rsidRPr="00286F05">
        <w:rPr>
          <w:sz w:val="28"/>
          <w:szCs w:val="28"/>
          <w:lang w:val="uk-UA"/>
        </w:rPr>
        <w:t xml:space="preserve"> сільської ради (ЄДРПОУ </w:t>
      </w:r>
      <w:r w:rsidR="00143A2C">
        <w:rPr>
          <w:sz w:val="28"/>
          <w:szCs w:val="28"/>
          <w:lang w:val="uk-UA"/>
        </w:rPr>
        <w:t>04417694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 w:rsidR="00143A2C">
        <w:rPr>
          <w:sz w:val="28"/>
          <w:szCs w:val="28"/>
          <w:lang w:val="uk-UA"/>
        </w:rPr>
        <w:t>О. Кобилянської,2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Слобода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області) шляхом приєднання до </w:t>
      </w:r>
      <w:r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  <w:lang w:val="uk-UA"/>
        </w:rPr>
        <w:t xml:space="preserve"> ради (ЄДРПОУ </w:t>
      </w:r>
      <w:r w:rsidR="00143A2C">
        <w:rPr>
          <w:sz w:val="28"/>
          <w:szCs w:val="28"/>
          <w:lang w:val="uk-UA"/>
        </w:rPr>
        <w:t>04062050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>
        <w:rPr>
          <w:sz w:val="28"/>
          <w:szCs w:val="28"/>
          <w:lang w:val="uk-UA"/>
        </w:rPr>
        <w:t>Чкалова,3, м. Новоселиця, Чернівецької</w:t>
      </w:r>
      <w:r w:rsidRPr="00286F05">
        <w:rPr>
          <w:sz w:val="28"/>
          <w:szCs w:val="28"/>
          <w:lang w:val="uk-UA"/>
        </w:rPr>
        <w:t xml:space="preserve"> області).</w:t>
      </w:r>
    </w:p>
    <w:p w:rsidR="00CD5930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Новоселицька міська </w:t>
      </w:r>
      <w:r w:rsidRPr="00286F05">
        <w:rPr>
          <w:sz w:val="28"/>
          <w:szCs w:val="28"/>
          <w:lang w:val="uk-UA"/>
        </w:rPr>
        <w:t xml:space="preserve">рада є правонаступником всього майна, прав та обов’язків  </w:t>
      </w:r>
      <w:r>
        <w:rPr>
          <w:sz w:val="28"/>
          <w:szCs w:val="28"/>
          <w:lang w:val="uk-UA"/>
        </w:rPr>
        <w:t>Слобідської</w:t>
      </w:r>
      <w:r w:rsidRPr="00286F05">
        <w:rPr>
          <w:sz w:val="28"/>
          <w:szCs w:val="28"/>
          <w:lang w:val="uk-UA"/>
        </w:rPr>
        <w:t xml:space="preserve"> сільської ради.</w:t>
      </w:r>
    </w:p>
    <w:p w:rsidR="00CD5930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Почати процедуру реорганізації </w:t>
      </w:r>
      <w:r>
        <w:rPr>
          <w:sz w:val="28"/>
          <w:szCs w:val="28"/>
          <w:lang w:val="uk-UA"/>
        </w:rPr>
        <w:t>Строїнецької</w:t>
      </w:r>
      <w:r w:rsidRPr="00286F05">
        <w:rPr>
          <w:sz w:val="28"/>
          <w:szCs w:val="28"/>
          <w:lang w:val="uk-UA"/>
        </w:rPr>
        <w:t xml:space="preserve"> сільської ради (ЄДРПОУ </w:t>
      </w:r>
      <w:r w:rsidR="00143A2C">
        <w:rPr>
          <w:sz w:val="28"/>
          <w:szCs w:val="28"/>
          <w:lang w:val="uk-UA"/>
        </w:rPr>
        <w:t>04417381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 w:rsidR="00143A2C">
        <w:rPr>
          <w:sz w:val="28"/>
          <w:szCs w:val="28"/>
          <w:lang w:val="uk-UA"/>
        </w:rPr>
        <w:t>Шевченка,2-А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Строїнці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області) шляхом приєднання до </w:t>
      </w:r>
      <w:r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  <w:lang w:val="uk-UA"/>
        </w:rPr>
        <w:t xml:space="preserve"> ради (ЄДРПОУ </w:t>
      </w:r>
      <w:r w:rsidR="00143A2C">
        <w:rPr>
          <w:sz w:val="28"/>
          <w:szCs w:val="28"/>
          <w:lang w:val="uk-UA"/>
        </w:rPr>
        <w:t>04062050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>
        <w:rPr>
          <w:sz w:val="28"/>
          <w:szCs w:val="28"/>
          <w:lang w:val="uk-UA"/>
        </w:rPr>
        <w:t>Чкалова,3, м. Новоселиця, Чернівецької</w:t>
      </w:r>
      <w:r w:rsidRPr="00286F05">
        <w:rPr>
          <w:sz w:val="28"/>
          <w:szCs w:val="28"/>
          <w:lang w:val="uk-UA"/>
        </w:rPr>
        <w:t xml:space="preserve"> області).</w:t>
      </w:r>
    </w:p>
    <w:p w:rsidR="00CD5930" w:rsidRPr="00286F05" w:rsidRDefault="00CD5930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Новоселицька міська </w:t>
      </w:r>
      <w:r w:rsidRPr="00286F05">
        <w:rPr>
          <w:sz w:val="28"/>
          <w:szCs w:val="28"/>
          <w:lang w:val="uk-UA"/>
        </w:rPr>
        <w:t xml:space="preserve">рада є правонаступником всього майна, прав та обов’язків  </w:t>
      </w:r>
      <w:r>
        <w:rPr>
          <w:sz w:val="28"/>
          <w:szCs w:val="28"/>
          <w:lang w:val="uk-UA"/>
        </w:rPr>
        <w:t>Строїнецької</w:t>
      </w:r>
      <w:r w:rsidRPr="00286F05">
        <w:rPr>
          <w:sz w:val="28"/>
          <w:szCs w:val="28"/>
          <w:lang w:val="uk-UA"/>
        </w:rPr>
        <w:t xml:space="preserve"> сільської ради.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right="20" w:firstLine="851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Утворити Комісію з реорганізації </w:t>
      </w:r>
      <w:r w:rsidR="00CD5930">
        <w:rPr>
          <w:sz w:val="28"/>
          <w:szCs w:val="28"/>
          <w:lang w:val="uk-UA"/>
        </w:rPr>
        <w:t>Маршинецької</w:t>
      </w:r>
      <w:r w:rsidRPr="00286F05">
        <w:rPr>
          <w:sz w:val="28"/>
          <w:szCs w:val="28"/>
          <w:lang w:val="uk-UA"/>
        </w:rPr>
        <w:t xml:space="preserve"> сільської ради</w:t>
      </w:r>
      <w:r w:rsidR="00CD5930">
        <w:rPr>
          <w:sz w:val="28"/>
          <w:szCs w:val="28"/>
          <w:lang w:val="uk-UA"/>
        </w:rPr>
        <w:t>, Рингацької сільської ради, Рокитненської сільської ради, Слобідської сільської ради</w:t>
      </w:r>
      <w:r w:rsidRPr="00286F05">
        <w:rPr>
          <w:sz w:val="28"/>
          <w:szCs w:val="28"/>
          <w:lang w:val="uk-UA"/>
        </w:rPr>
        <w:t xml:space="preserve"> та </w:t>
      </w:r>
      <w:r w:rsidR="00CD5930">
        <w:rPr>
          <w:sz w:val="28"/>
          <w:szCs w:val="28"/>
          <w:lang w:val="uk-UA"/>
        </w:rPr>
        <w:t>Строїнецької</w:t>
      </w:r>
      <w:r w:rsidRPr="00286F05">
        <w:rPr>
          <w:sz w:val="28"/>
          <w:szCs w:val="28"/>
          <w:lang w:val="uk-UA"/>
        </w:rPr>
        <w:t xml:space="preserve"> сільської ради у складі:</w:t>
      </w:r>
    </w:p>
    <w:p w:rsidR="00286F05" w:rsidRPr="00286F05" w:rsidRDefault="00286F05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Голова комісії: </w:t>
      </w:r>
      <w:r w:rsidR="006D3832">
        <w:rPr>
          <w:sz w:val="28"/>
          <w:szCs w:val="28"/>
          <w:lang w:val="uk-UA"/>
        </w:rPr>
        <w:t>Арсеній Сергій Васильович</w:t>
      </w:r>
      <w:r w:rsidRPr="00286F05">
        <w:rPr>
          <w:sz w:val="28"/>
          <w:szCs w:val="28"/>
        </w:rPr>
        <w:t xml:space="preserve"> (ІПН </w:t>
      </w:r>
      <w:r w:rsidR="00143A2C">
        <w:rPr>
          <w:sz w:val="28"/>
          <w:szCs w:val="28"/>
          <w:lang w:val="uk-UA"/>
        </w:rPr>
        <w:t>2872718975</w:t>
      </w:r>
      <w:r w:rsidRPr="00286F05">
        <w:rPr>
          <w:sz w:val="28"/>
          <w:szCs w:val="28"/>
        </w:rPr>
        <w:t xml:space="preserve">) – заступник </w:t>
      </w:r>
      <w:r w:rsidR="00CD5930">
        <w:rPr>
          <w:sz w:val="28"/>
          <w:szCs w:val="28"/>
          <w:lang w:val="uk-UA"/>
        </w:rPr>
        <w:t>Новоселицького міського</w:t>
      </w:r>
      <w:r w:rsidRPr="00286F05">
        <w:rPr>
          <w:sz w:val="28"/>
          <w:szCs w:val="28"/>
        </w:rPr>
        <w:t xml:space="preserve"> голови</w:t>
      </w:r>
      <w:r w:rsidR="00CD5930">
        <w:rPr>
          <w:sz w:val="28"/>
          <w:szCs w:val="28"/>
          <w:lang w:val="uk-UA"/>
        </w:rPr>
        <w:t>;</w:t>
      </w:r>
      <w:r w:rsidRPr="00286F05">
        <w:rPr>
          <w:sz w:val="28"/>
          <w:szCs w:val="28"/>
        </w:rPr>
        <w:t xml:space="preserve"> </w:t>
      </w:r>
    </w:p>
    <w:p w:rsidR="00286F05" w:rsidRPr="00286F05" w:rsidRDefault="00286F05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Заступник голови комісії: </w:t>
      </w:r>
      <w:r w:rsidR="00CD5930">
        <w:rPr>
          <w:sz w:val="28"/>
          <w:szCs w:val="28"/>
          <w:lang w:val="uk-UA"/>
        </w:rPr>
        <w:t>Єсипчук Ольга Петрівна</w:t>
      </w:r>
      <w:r w:rsidRPr="00286F05">
        <w:rPr>
          <w:sz w:val="28"/>
          <w:szCs w:val="28"/>
        </w:rPr>
        <w:t xml:space="preserve"> (</w:t>
      </w:r>
      <w:r w:rsidR="00143A2C">
        <w:rPr>
          <w:sz w:val="28"/>
          <w:szCs w:val="28"/>
          <w:lang w:val="uk-UA"/>
        </w:rPr>
        <w:t>ІПН 2308405242</w:t>
      </w:r>
      <w:r w:rsidRPr="00286F05">
        <w:rPr>
          <w:sz w:val="28"/>
          <w:szCs w:val="28"/>
        </w:rPr>
        <w:t>) –</w:t>
      </w:r>
      <w:r w:rsidR="00CD5930">
        <w:rPr>
          <w:sz w:val="28"/>
          <w:szCs w:val="28"/>
          <w:lang w:val="uk-UA"/>
        </w:rPr>
        <w:t xml:space="preserve"> </w:t>
      </w:r>
      <w:r w:rsidR="0008554E">
        <w:rPr>
          <w:sz w:val="28"/>
          <w:szCs w:val="28"/>
          <w:lang w:val="uk-UA"/>
        </w:rPr>
        <w:t>завідуючий відділу обліку та звітності (головний бухгалтер)</w:t>
      </w:r>
      <w:r w:rsidR="00CD5930">
        <w:rPr>
          <w:sz w:val="28"/>
          <w:szCs w:val="28"/>
          <w:lang w:val="uk-UA"/>
        </w:rPr>
        <w:t xml:space="preserve"> Новоселицької міської</w:t>
      </w:r>
      <w:r w:rsidRPr="00286F05">
        <w:rPr>
          <w:sz w:val="28"/>
          <w:szCs w:val="28"/>
        </w:rPr>
        <w:t xml:space="preserve"> ради</w:t>
      </w:r>
      <w:r w:rsidR="00143A2C">
        <w:rPr>
          <w:sz w:val="28"/>
          <w:szCs w:val="28"/>
          <w:lang w:val="uk-UA"/>
        </w:rPr>
        <w:t>.</w:t>
      </w:r>
    </w:p>
    <w:p w:rsidR="00286F05" w:rsidRPr="00286F05" w:rsidRDefault="00286F05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="00143A2C">
        <w:rPr>
          <w:sz w:val="28"/>
          <w:szCs w:val="28"/>
          <w:lang w:val="uk-UA"/>
        </w:rPr>
        <w:t>Тоцьк</w:t>
      </w:r>
      <w:r w:rsidR="00CD5930">
        <w:rPr>
          <w:sz w:val="28"/>
          <w:szCs w:val="28"/>
          <w:lang w:val="uk-UA"/>
        </w:rPr>
        <w:t>а Ірина Іванівна</w:t>
      </w:r>
      <w:r w:rsidRPr="00286F05">
        <w:rPr>
          <w:sz w:val="28"/>
          <w:szCs w:val="28"/>
        </w:rPr>
        <w:t xml:space="preserve"> (ІПН </w:t>
      </w:r>
      <w:r w:rsidR="00143A2C">
        <w:rPr>
          <w:sz w:val="28"/>
          <w:szCs w:val="28"/>
          <w:lang w:val="uk-UA"/>
        </w:rPr>
        <w:t>2565610546</w:t>
      </w:r>
      <w:r w:rsidRPr="00286F05">
        <w:rPr>
          <w:sz w:val="28"/>
          <w:szCs w:val="28"/>
        </w:rPr>
        <w:t xml:space="preserve">) – </w:t>
      </w:r>
      <w:r w:rsidR="00CD5930">
        <w:rPr>
          <w:sz w:val="28"/>
          <w:szCs w:val="28"/>
          <w:lang w:val="uk-UA"/>
        </w:rPr>
        <w:t>керуючий справами міськвиконкому</w:t>
      </w:r>
      <w:r w:rsidRPr="00286F05">
        <w:rPr>
          <w:sz w:val="28"/>
          <w:szCs w:val="28"/>
        </w:rPr>
        <w:t xml:space="preserve"> </w:t>
      </w:r>
      <w:r w:rsidR="00CD5930"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</w:rPr>
        <w:t xml:space="preserve"> ради.</w:t>
      </w:r>
    </w:p>
    <w:p w:rsidR="00286F05" w:rsidRPr="00286F05" w:rsidRDefault="00286F05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="00CD5930">
        <w:rPr>
          <w:sz w:val="28"/>
          <w:szCs w:val="28"/>
          <w:lang w:val="uk-UA"/>
        </w:rPr>
        <w:t>Нікітович Георгій Іванович</w:t>
      </w:r>
      <w:r w:rsidRPr="00286F05">
        <w:rPr>
          <w:sz w:val="28"/>
          <w:szCs w:val="28"/>
        </w:rPr>
        <w:t xml:space="preserve"> </w:t>
      </w:r>
      <w:r w:rsidR="00065880" w:rsidRPr="00286F05">
        <w:rPr>
          <w:sz w:val="28"/>
          <w:szCs w:val="28"/>
        </w:rPr>
        <w:t xml:space="preserve">(ІПН </w:t>
      </w:r>
      <w:r w:rsidR="00945FA1">
        <w:rPr>
          <w:sz w:val="28"/>
          <w:szCs w:val="28"/>
          <w:lang w:val="uk-UA"/>
        </w:rPr>
        <w:t>2572704676</w:t>
      </w:r>
      <w:r w:rsidR="00065880" w:rsidRPr="00286F05">
        <w:rPr>
          <w:sz w:val="28"/>
          <w:szCs w:val="28"/>
        </w:rPr>
        <w:t>)</w:t>
      </w:r>
      <w:r w:rsidR="00065880">
        <w:rPr>
          <w:sz w:val="28"/>
          <w:szCs w:val="28"/>
          <w:lang w:val="uk-UA"/>
        </w:rPr>
        <w:t xml:space="preserve"> </w:t>
      </w:r>
      <w:r w:rsidRPr="00286F05">
        <w:rPr>
          <w:sz w:val="28"/>
          <w:szCs w:val="28"/>
        </w:rPr>
        <w:t>– в.о. старости с</w:t>
      </w:r>
      <w:r w:rsidR="00CD5930">
        <w:rPr>
          <w:sz w:val="28"/>
          <w:szCs w:val="28"/>
          <w:lang w:val="uk-UA"/>
        </w:rPr>
        <w:t>е</w:t>
      </w:r>
      <w:r w:rsidRPr="00286F05">
        <w:rPr>
          <w:sz w:val="28"/>
          <w:szCs w:val="28"/>
        </w:rPr>
        <w:t>л</w:t>
      </w:r>
      <w:r w:rsidR="00CD5930">
        <w:rPr>
          <w:sz w:val="28"/>
          <w:szCs w:val="28"/>
          <w:lang w:val="uk-UA"/>
        </w:rPr>
        <w:t>а</w:t>
      </w:r>
      <w:r w:rsidRPr="00286F05">
        <w:rPr>
          <w:sz w:val="28"/>
          <w:szCs w:val="28"/>
        </w:rPr>
        <w:t xml:space="preserve"> </w:t>
      </w:r>
      <w:r w:rsidR="00CD5930">
        <w:rPr>
          <w:sz w:val="28"/>
          <w:szCs w:val="28"/>
          <w:lang w:val="uk-UA"/>
        </w:rPr>
        <w:t>Маршинці</w:t>
      </w:r>
      <w:r w:rsidR="00CD5930">
        <w:rPr>
          <w:sz w:val="28"/>
          <w:szCs w:val="28"/>
        </w:rPr>
        <w:t xml:space="preserve"> </w:t>
      </w:r>
      <w:r w:rsidR="00CD5930"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</w:rPr>
        <w:t xml:space="preserve"> ради</w:t>
      </w:r>
      <w:r w:rsidR="00CD5930">
        <w:rPr>
          <w:sz w:val="28"/>
          <w:szCs w:val="28"/>
          <w:lang w:val="uk-UA"/>
        </w:rPr>
        <w:t>.</w:t>
      </w:r>
    </w:p>
    <w:p w:rsidR="00286F05" w:rsidRPr="00286F05" w:rsidRDefault="00286F05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="00143A2C" w:rsidRPr="00143A2C">
        <w:rPr>
          <w:sz w:val="28"/>
          <w:szCs w:val="28"/>
          <w:lang w:val="uk-UA"/>
        </w:rPr>
        <w:t>Галак Соломія Олексіївна</w:t>
      </w:r>
      <w:r w:rsidRPr="00286F05">
        <w:rPr>
          <w:sz w:val="28"/>
          <w:szCs w:val="28"/>
        </w:rPr>
        <w:t xml:space="preserve"> (ІПН</w:t>
      </w:r>
      <w:r w:rsidR="00945FA1">
        <w:rPr>
          <w:sz w:val="28"/>
          <w:szCs w:val="28"/>
          <w:lang w:val="uk-UA"/>
        </w:rPr>
        <w:t>2258105249</w:t>
      </w:r>
      <w:r w:rsidRPr="00286F05">
        <w:rPr>
          <w:sz w:val="28"/>
          <w:szCs w:val="28"/>
        </w:rPr>
        <w:t xml:space="preserve">) – </w:t>
      </w:r>
      <w:r w:rsidR="0008554E">
        <w:rPr>
          <w:sz w:val="28"/>
          <w:szCs w:val="28"/>
          <w:lang w:val="uk-UA"/>
        </w:rPr>
        <w:t xml:space="preserve">головний </w:t>
      </w:r>
      <w:r w:rsidRPr="00286F05">
        <w:rPr>
          <w:sz w:val="28"/>
          <w:szCs w:val="28"/>
        </w:rPr>
        <w:t xml:space="preserve">бухгалтер </w:t>
      </w:r>
      <w:r w:rsidR="00CD5930">
        <w:rPr>
          <w:sz w:val="28"/>
          <w:szCs w:val="28"/>
          <w:lang w:val="uk-UA"/>
        </w:rPr>
        <w:t>Маршинецької</w:t>
      </w:r>
      <w:r w:rsidRPr="00286F05">
        <w:rPr>
          <w:sz w:val="28"/>
          <w:szCs w:val="28"/>
        </w:rPr>
        <w:t xml:space="preserve"> сільської ради</w:t>
      </w:r>
      <w:r w:rsidR="00CD5930">
        <w:rPr>
          <w:sz w:val="28"/>
          <w:szCs w:val="28"/>
          <w:lang w:val="uk-UA"/>
        </w:rPr>
        <w:t>.</w:t>
      </w:r>
      <w:r w:rsidRPr="00286F05">
        <w:rPr>
          <w:sz w:val="28"/>
          <w:szCs w:val="28"/>
        </w:rPr>
        <w:t xml:space="preserve">      </w:t>
      </w:r>
    </w:p>
    <w:p w:rsidR="00286F05" w:rsidRPr="00286F05" w:rsidRDefault="00286F05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="00065880">
        <w:rPr>
          <w:sz w:val="28"/>
          <w:szCs w:val="28"/>
          <w:lang w:val="uk-UA"/>
        </w:rPr>
        <w:t>Андронюк Василь Ілліч</w:t>
      </w:r>
      <w:r w:rsidRPr="00286F05">
        <w:rPr>
          <w:sz w:val="28"/>
          <w:szCs w:val="28"/>
        </w:rPr>
        <w:t xml:space="preserve"> (ІПН </w:t>
      </w:r>
      <w:r w:rsidR="00945FA1">
        <w:rPr>
          <w:sz w:val="28"/>
          <w:szCs w:val="28"/>
          <w:lang w:val="uk-UA"/>
        </w:rPr>
        <w:t>2162421498</w:t>
      </w:r>
      <w:r w:rsidRPr="00286F05">
        <w:rPr>
          <w:sz w:val="28"/>
          <w:szCs w:val="28"/>
        </w:rPr>
        <w:t xml:space="preserve">) – в.о. старости сіл </w:t>
      </w:r>
      <w:r w:rsidR="00065880">
        <w:rPr>
          <w:sz w:val="28"/>
          <w:szCs w:val="28"/>
          <w:lang w:val="uk-UA"/>
        </w:rPr>
        <w:t>Рингач</w:t>
      </w:r>
      <w:r w:rsidRPr="00286F05">
        <w:rPr>
          <w:sz w:val="28"/>
          <w:szCs w:val="28"/>
        </w:rPr>
        <w:t xml:space="preserve">, </w:t>
      </w:r>
      <w:r w:rsidR="00065880">
        <w:rPr>
          <w:sz w:val="28"/>
          <w:szCs w:val="28"/>
          <w:lang w:val="uk-UA"/>
        </w:rPr>
        <w:t>Шишківці</w:t>
      </w:r>
      <w:r w:rsidRPr="00286F05">
        <w:rPr>
          <w:sz w:val="28"/>
          <w:szCs w:val="28"/>
        </w:rPr>
        <w:t xml:space="preserve"> </w:t>
      </w:r>
      <w:r w:rsidR="00065880"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</w:rPr>
        <w:t xml:space="preserve"> ради</w:t>
      </w:r>
      <w:r w:rsidR="00065880">
        <w:rPr>
          <w:sz w:val="28"/>
          <w:szCs w:val="28"/>
          <w:lang w:val="uk-UA"/>
        </w:rPr>
        <w:t>.</w:t>
      </w:r>
    </w:p>
    <w:p w:rsidR="00286F05" w:rsidRPr="00065880" w:rsidRDefault="00286F05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="00143A2C" w:rsidRPr="00143A2C">
        <w:rPr>
          <w:sz w:val="28"/>
          <w:szCs w:val="28"/>
          <w:lang w:val="uk-UA"/>
        </w:rPr>
        <w:t>Гуменюк Людмила Пилипівна</w:t>
      </w:r>
      <w:r w:rsidRPr="00286F05">
        <w:rPr>
          <w:sz w:val="28"/>
          <w:szCs w:val="28"/>
        </w:rPr>
        <w:t xml:space="preserve"> (ІПН </w:t>
      </w:r>
      <w:r w:rsidR="00945FA1">
        <w:rPr>
          <w:sz w:val="28"/>
          <w:szCs w:val="28"/>
          <w:lang w:val="uk-UA"/>
        </w:rPr>
        <w:t>2268825884</w:t>
      </w:r>
      <w:r w:rsidRPr="00286F05">
        <w:rPr>
          <w:sz w:val="28"/>
          <w:szCs w:val="28"/>
        </w:rPr>
        <w:t xml:space="preserve">) – </w:t>
      </w:r>
      <w:r w:rsidR="0008554E">
        <w:rPr>
          <w:sz w:val="28"/>
          <w:szCs w:val="28"/>
          <w:lang w:val="uk-UA"/>
        </w:rPr>
        <w:t xml:space="preserve">головний </w:t>
      </w:r>
      <w:r w:rsidRPr="00286F05">
        <w:rPr>
          <w:sz w:val="28"/>
          <w:szCs w:val="28"/>
        </w:rPr>
        <w:t xml:space="preserve">бухгалтер </w:t>
      </w:r>
      <w:r w:rsidR="00065880">
        <w:rPr>
          <w:sz w:val="28"/>
          <w:szCs w:val="28"/>
          <w:lang w:val="uk-UA"/>
        </w:rPr>
        <w:t>Рингацької</w:t>
      </w:r>
      <w:r w:rsidRPr="00286F05">
        <w:rPr>
          <w:sz w:val="28"/>
          <w:szCs w:val="28"/>
        </w:rPr>
        <w:t xml:space="preserve"> сільської ради.</w:t>
      </w:r>
    </w:p>
    <w:p w:rsidR="00065880" w:rsidRPr="00286F05" w:rsidRDefault="00065880" w:rsidP="00065880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>
        <w:rPr>
          <w:sz w:val="28"/>
          <w:szCs w:val="28"/>
          <w:lang w:val="uk-UA"/>
        </w:rPr>
        <w:t>Роман Оксана Олексіївна</w:t>
      </w:r>
      <w:r w:rsidRPr="00286F05">
        <w:rPr>
          <w:sz w:val="28"/>
          <w:szCs w:val="28"/>
        </w:rPr>
        <w:t xml:space="preserve"> (ІПН </w:t>
      </w:r>
      <w:r w:rsidR="00945FA1">
        <w:rPr>
          <w:sz w:val="28"/>
          <w:szCs w:val="28"/>
          <w:lang w:val="uk-UA"/>
        </w:rPr>
        <w:t>2991118346</w:t>
      </w:r>
      <w:r w:rsidRPr="00286F05">
        <w:rPr>
          <w:sz w:val="28"/>
          <w:szCs w:val="28"/>
        </w:rPr>
        <w:t>) – в.о. старости с</w:t>
      </w:r>
      <w:r>
        <w:rPr>
          <w:sz w:val="28"/>
          <w:szCs w:val="28"/>
          <w:lang w:val="uk-UA"/>
        </w:rPr>
        <w:t>е</w:t>
      </w:r>
      <w:r w:rsidRPr="00286F05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а</w:t>
      </w:r>
      <w:r w:rsidRPr="00286F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Рокитне</w:t>
      </w:r>
      <w:r w:rsidRPr="00286F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065880" w:rsidRPr="00065880" w:rsidRDefault="00065880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="00143A2C" w:rsidRPr="00143A2C">
        <w:rPr>
          <w:sz w:val="28"/>
          <w:szCs w:val="28"/>
          <w:lang w:val="uk-UA"/>
        </w:rPr>
        <w:t>Кваснюк Василь Миколайович</w:t>
      </w:r>
      <w:r w:rsidRPr="00286F05">
        <w:rPr>
          <w:sz w:val="28"/>
          <w:szCs w:val="28"/>
        </w:rPr>
        <w:t xml:space="preserve"> (ІПН </w:t>
      </w:r>
      <w:r w:rsidR="00945FA1">
        <w:rPr>
          <w:sz w:val="28"/>
          <w:szCs w:val="28"/>
          <w:lang w:val="uk-UA"/>
        </w:rPr>
        <w:t>2118658715</w:t>
      </w:r>
      <w:r w:rsidRPr="00286F05">
        <w:rPr>
          <w:sz w:val="28"/>
          <w:szCs w:val="28"/>
        </w:rPr>
        <w:t xml:space="preserve">) – </w:t>
      </w:r>
      <w:r w:rsidR="0008554E">
        <w:rPr>
          <w:sz w:val="28"/>
          <w:szCs w:val="28"/>
          <w:lang w:val="uk-UA"/>
        </w:rPr>
        <w:lastRenderedPageBreak/>
        <w:t xml:space="preserve">головний </w:t>
      </w:r>
      <w:r w:rsidRPr="00286F05">
        <w:rPr>
          <w:sz w:val="28"/>
          <w:szCs w:val="28"/>
        </w:rPr>
        <w:t xml:space="preserve">бухгалтер </w:t>
      </w:r>
      <w:r>
        <w:rPr>
          <w:sz w:val="28"/>
          <w:szCs w:val="28"/>
          <w:lang w:val="uk-UA"/>
        </w:rPr>
        <w:t>Рокитненської</w:t>
      </w:r>
      <w:r w:rsidRPr="00286F05">
        <w:rPr>
          <w:sz w:val="28"/>
          <w:szCs w:val="28"/>
        </w:rPr>
        <w:t xml:space="preserve"> сільської ради.</w:t>
      </w:r>
    </w:p>
    <w:p w:rsidR="00065880" w:rsidRPr="00065880" w:rsidRDefault="00065880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>
        <w:rPr>
          <w:sz w:val="28"/>
          <w:szCs w:val="28"/>
          <w:lang w:val="uk-UA"/>
        </w:rPr>
        <w:t>Федоряк Василь Михайлович</w:t>
      </w:r>
      <w:r w:rsidRPr="00286F05">
        <w:rPr>
          <w:sz w:val="28"/>
          <w:szCs w:val="28"/>
        </w:rPr>
        <w:t xml:space="preserve"> (ІПН </w:t>
      </w:r>
      <w:r w:rsidR="00945FA1">
        <w:rPr>
          <w:sz w:val="28"/>
          <w:szCs w:val="28"/>
          <w:lang w:val="uk-UA"/>
        </w:rPr>
        <w:t>306</w:t>
      </w:r>
      <w:r w:rsidR="00601056">
        <w:rPr>
          <w:sz w:val="28"/>
          <w:szCs w:val="28"/>
          <w:lang w:val="uk-UA"/>
        </w:rPr>
        <w:t>7815897</w:t>
      </w:r>
      <w:r w:rsidRPr="00286F05">
        <w:rPr>
          <w:sz w:val="28"/>
          <w:szCs w:val="28"/>
        </w:rPr>
        <w:t>) – в.о. старости с</w:t>
      </w:r>
      <w:r>
        <w:rPr>
          <w:sz w:val="28"/>
          <w:szCs w:val="28"/>
          <w:lang w:val="uk-UA"/>
        </w:rPr>
        <w:t>і</w:t>
      </w:r>
      <w:r w:rsidRPr="00286F05">
        <w:rPr>
          <w:sz w:val="28"/>
          <w:szCs w:val="28"/>
        </w:rPr>
        <w:t xml:space="preserve">л </w:t>
      </w:r>
      <w:r>
        <w:rPr>
          <w:sz w:val="28"/>
          <w:szCs w:val="28"/>
          <w:lang w:val="uk-UA"/>
        </w:rPr>
        <w:t>Слобода, Ревківці</w:t>
      </w:r>
      <w:r w:rsidRPr="00286F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065880" w:rsidRPr="00065880" w:rsidRDefault="00065880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="00143A2C" w:rsidRPr="00143A2C">
        <w:rPr>
          <w:sz w:val="28"/>
          <w:szCs w:val="28"/>
          <w:lang w:val="uk-UA"/>
        </w:rPr>
        <w:t>Чоботар Лідія Петрівна</w:t>
      </w:r>
      <w:r w:rsidRPr="00286F05">
        <w:rPr>
          <w:sz w:val="28"/>
          <w:szCs w:val="28"/>
        </w:rPr>
        <w:t xml:space="preserve"> (ІПН </w:t>
      </w:r>
      <w:r w:rsidR="00601056">
        <w:rPr>
          <w:sz w:val="28"/>
          <w:szCs w:val="28"/>
          <w:lang w:val="uk-UA"/>
        </w:rPr>
        <w:t>1805704723</w:t>
      </w:r>
      <w:r w:rsidRPr="00286F05">
        <w:rPr>
          <w:sz w:val="28"/>
          <w:szCs w:val="28"/>
        </w:rPr>
        <w:t xml:space="preserve">) – </w:t>
      </w:r>
      <w:r w:rsidR="0008554E">
        <w:rPr>
          <w:sz w:val="28"/>
          <w:szCs w:val="28"/>
          <w:lang w:val="uk-UA"/>
        </w:rPr>
        <w:t xml:space="preserve">головний </w:t>
      </w:r>
      <w:r w:rsidRPr="00286F05">
        <w:rPr>
          <w:sz w:val="28"/>
          <w:szCs w:val="28"/>
        </w:rPr>
        <w:t xml:space="preserve">бухгалтер </w:t>
      </w:r>
      <w:r>
        <w:rPr>
          <w:sz w:val="28"/>
          <w:szCs w:val="28"/>
          <w:lang w:val="uk-UA"/>
        </w:rPr>
        <w:t>Слобідської</w:t>
      </w:r>
      <w:r w:rsidRPr="00286F05">
        <w:rPr>
          <w:sz w:val="28"/>
          <w:szCs w:val="28"/>
        </w:rPr>
        <w:t xml:space="preserve"> сільської ради.</w:t>
      </w:r>
    </w:p>
    <w:p w:rsidR="00065880" w:rsidRPr="00065880" w:rsidRDefault="00065880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>
        <w:rPr>
          <w:sz w:val="28"/>
          <w:szCs w:val="28"/>
          <w:lang w:val="uk-UA"/>
        </w:rPr>
        <w:t>Кукуряк Мар</w:t>
      </w:r>
      <w:r w:rsidR="0008554E">
        <w:rPr>
          <w:sz w:val="28"/>
          <w:szCs w:val="28"/>
          <w:lang w:val="uk-UA"/>
        </w:rPr>
        <w:t>іа</w:t>
      </w:r>
      <w:r>
        <w:rPr>
          <w:sz w:val="28"/>
          <w:szCs w:val="28"/>
          <w:lang w:val="uk-UA"/>
        </w:rPr>
        <w:t xml:space="preserve">н Ілліч </w:t>
      </w:r>
      <w:r w:rsidRPr="00286F05">
        <w:rPr>
          <w:sz w:val="28"/>
          <w:szCs w:val="28"/>
        </w:rPr>
        <w:t xml:space="preserve"> (ІПН </w:t>
      </w:r>
      <w:r w:rsidR="0008554E">
        <w:rPr>
          <w:sz w:val="28"/>
          <w:szCs w:val="28"/>
          <w:lang w:val="uk-UA"/>
        </w:rPr>
        <w:t>2825203535</w:t>
      </w:r>
      <w:r w:rsidRPr="00286F05">
        <w:rPr>
          <w:sz w:val="28"/>
          <w:szCs w:val="28"/>
        </w:rPr>
        <w:t>) – в.о. старости с</w:t>
      </w:r>
      <w:r>
        <w:rPr>
          <w:sz w:val="28"/>
          <w:szCs w:val="28"/>
          <w:lang w:val="uk-UA"/>
        </w:rPr>
        <w:t>е</w:t>
      </w:r>
      <w:r w:rsidRPr="00286F05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а</w:t>
      </w:r>
      <w:r w:rsidRPr="00286F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Строїнці</w:t>
      </w:r>
      <w:r w:rsidRPr="00286F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065880" w:rsidRPr="00065880" w:rsidRDefault="00065880" w:rsidP="00286F05">
      <w:pPr>
        <w:pStyle w:val="20"/>
        <w:numPr>
          <w:ilvl w:val="0"/>
          <w:numId w:val="12"/>
        </w:numPr>
        <w:shd w:val="clear" w:color="auto" w:fill="auto"/>
        <w:tabs>
          <w:tab w:val="left" w:pos="870"/>
        </w:tabs>
        <w:spacing w:before="0" w:line="240" w:lineRule="auto"/>
        <w:ind w:left="567" w:right="60" w:firstLine="425"/>
        <w:rPr>
          <w:sz w:val="28"/>
          <w:szCs w:val="28"/>
        </w:rPr>
      </w:pPr>
      <w:r w:rsidRPr="00286F05">
        <w:rPr>
          <w:sz w:val="28"/>
          <w:szCs w:val="28"/>
        </w:rPr>
        <w:t xml:space="preserve">Член комісії: </w:t>
      </w:r>
      <w:r w:rsidRPr="00065880">
        <w:rPr>
          <w:sz w:val="28"/>
          <w:szCs w:val="28"/>
          <w:lang w:val="uk-UA"/>
        </w:rPr>
        <w:t>Сирбу Ірина Василівна</w:t>
      </w:r>
      <w:r w:rsidRPr="00286F05">
        <w:rPr>
          <w:sz w:val="28"/>
          <w:szCs w:val="28"/>
        </w:rPr>
        <w:t xml:space="preserve"> (ІПН </w:t>
      </w:r>
      <w:r w:rsidR="00143A2C">
        <w:rPr>
          <w:sz w:val="28"/>
          <w:szCs w:val="28"/>
          <w:lang w:val="uk-UA"/>
        </w:rPr>
        <w:t>3171409562</w:t>
      </w:r>
      <w:r w:rsidRPr="00286F05">
        <w:rPr>
          <w:sz w:val="28"/>
          <w:szCs w:val="28"/>
        </w:rPr>
        <w:t xml:space="preserve">) – </w:t>
      </w:r>
      <w:r w:rsidR="0008554E">
        <w:rPr>
          <w:sz w:val="28"/>
          <w:szCs w:val="28"/>
          <w:lang w:val="uk-UA"/>
        </w:rPr>
        <w:t xml:space="preserve">головний </w:t>
      </w:r>
      <w:r w:rsidRPr="00286F05">
        <w:rPr>
          <w:sz w:val="28"/>
          <w:szCs w:val="28"/>
        </w:rPr>
        <w:t xml:space="preserve">бухгалтер </w:t>
      </w:r>
      <w:r>
        <w:rPr>
          <w:sz w:val="28"/>
          <w:szCs w:val="28"/>
          <w:lang w:val="uk-UA"/>
        </w:rPr>
        <w:t>Строїнецької</w:t>
      </w:r>
      <w:r w:rsidRPr="00286F05">
        <w:rPr>
          <w:sz w:val="28"/>
          <w:szCs w:val="28"/>
        </w:rPr>
        <w:t xml:space="preserve"> сільської ради.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 w:eastAsia="en-US"/>
        </w:rPr>
        <w:t xml:space="preserve">Покласти на </w:t>
      </w:r>
      <w:r w:rsidRPr="00286F05">
        <w:rPr>
          <w:sz w:val="28"/>
          <w:szCs w:val="28"/>
          <w:lang w:val="uk-UA"/>
        </w:rPr>
        <w:t xml:space="preserve">Комісію з реорганізації </w:t>
      </w:r>
      <w:r w:rsidR="00B970F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Pr="00286F05">
        <w:rPr>
          <w:sz w:val="28"/>
          <w:szCs w:val="28"/>
          <w:lang w:val="uk-UA"/>
        </w:rPr>
        <w:t xml:space="preserve"> сільськ</w:t>
      </w:r>
      <w:r w:rsidR="00B970FA">
        <w:rPr>
          <w:sz w:val="28"/>
          <w:szCs w:val="28"/>
          <w:lang w:val="uk-UA"/>
        </w:rPr>
        <w:t>их рад</w:t>
      </w:r>
      <w:r w:rsidRPr="00286F05">
        <w:rPr>
          <w:sz w:val="28"/>
          <w:szCs w:val="28"/>
          <w:lang w:val="uk-UA"/>
        </w:rPr>
        <w:t xml:space="preserve">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ED114D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="00ED114D" w:rsidRPr="00286F05">
        <w:rPr>
          <w:sz w:val="28"/>
          <w:szCs w:val="28"/>
          <w:lang w:val="uk-UA"/>
        </w:rPr>
        <w:t xml:space="preserve"> сільськ</w:t>
      </w:r>
      <w:r w:rsidR="00ED114D">
        <w:rPr>
          <w:sz w:val="28"/>
          <w:szCs w:val="28"/>
          <w:lang w:val="uk-UA"/>
        </w:rPr>
        <w:t>их рад</w:t>
      </w:r>
      <w:r w:rsidRPr="00286F05">
        <w:rPr>
          <w:sz w:val="28"/>
          <w:szCs w:val="28"/>
          <w:lang w:val="uk-UA"/>
        </w:rPr>
        <w:t xml:space="preserve"> з перевіркою їх фактичної наявності та документального підтвердження станом на </w:t>
      </w:r>
      <w:r w:rsidR="00ED114D">
        <w:rPr>
          <w:sz w:val="28"/>
          <w:szCs w:val="28"/>
          <w:lang w:val="uk-UA"/>
        </w:rPr>
        <w:t>01</w:t>
      </w:r>
      <w:r w:rsidRPr="00286F05">
        <w:rPr>
          <w:sz w:val="28"/>
          <w:szCs w:val="28"/>
          <w:lang w:val="uk-UA"/>
        </w:rPr>
        <w:t>.</w:t>
      </w:r>
      <w:r w:rsidR="00ED114D">
        <w:rPr>
          <w:sz w:val="28"/>
          <w:szCs w:val="28"/>
          <w:lang w:val="uk-UA"/>
        </w:rPr>
        <w:t>01</w:t>
      </w:r>
      <w:r w:rsidRPr="00286F05">
        <w:rPr>
          <w:sz w:val="28"/>
          <w:szCs w:val="28"/>
          <w:lang w:val="uk-UA"/>
        </w:rPr>
        <w:t>.201</w:t>
      </w:r>
      <w:r w:rsidR="00ED114D">
        <w:rPr>
          <w:sz w:val="28"/>
          <w:szCs w:val="28"/>
          <w:lang w:val="uk-UA"/>
        </w:rPr>
        <w:t>8</w:t>
      </w:r>
      <w:r w:rsidRPr="00286F05">
        <w:rPr>
          <w:sz w:val="28"/>
          <w:szCs w:val="28"/>
          <w:lang w:val="uk-UA"/>
        </w:rPr>
        <w:t xml:space="preserve"> р. 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Інвентаризацію проводити у присутності матеріально відповідальних осіб </w:t>
      </w:r>
      <w:r w:rsidR="001A6FC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Pr="00286F05">
        <w:rPr>
          <w:sz w:val="28"/>
          <w:szCs w:val="28"/>
          <w:lang w:val="uk-UA"/>
        </w:rPr>
        <w:t xml:space="preserve"> сільськ</w:t>
      </w:r>
      <w:r w:rsidR="001A6FCA">
        <w:rPr>
          <w:sz w:val="28"/>
          <w:szCs w:val="28"/>
          <w:lang w:val="uk-UA"/>
        </w:rPr>
        <w:t>их рад</w:t>
      </w:r>
      <w:r w:rsidRPr="00286F05">
        <w:rPr>
          <w:sz w:val="28"/>
          <w:szCs w:val="28"/>
          <w:lang w:val="uk-UA"/>
        </w:rPr>
        <w:t>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 w:eastAsia="en-US"/>
        </w:rPr>
        <w:t xml:space="preserve">Затвердити План заходів з реорганізації  </w:t>
      </w:r>
      <w:r w:rsidR="001A6FC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="001A6FCA" w:rsidRPr="00286F05">
        <w:rPr>
          <w:sz w:val="28"/>
          <w:szCs w:val="28"/>
          <w:lang w:val="uk-UA"/>
        </w:rPr>
        <w:t xml:space="preserve"> сільськ</w:t>
      </w:r>
      <w:r w:rsidR="001A6FCA">
        <w:rPr>
          <w:sz w:val="28"/>
          <w:szCs w:val="28"/>
          <w:lang w:val="uk-UA"/>
        </w:rPr>
        <w:t>их рад</w:t>
      </w:r>
      <w:r w:rsidR="001A6FCA" w:rsidRPr="00286F05">
        <w:rPr>
          <w:sz w:val="28"/>
          <w:szCs w:val="28"/>
          <w:lang w:val="uk-UA" w:eastAsia="en-US"/>
        </w:rPr>
        <w:t xml:space="preserve"> </w:t>
      </w:r>
      <w:r w:rsidRPr="00286F05">
        <w:rPr>
          <w:sz w:val="28"/>
          <w:szCs w:val="28"/>
          <w:lang w:val="uk-UA" w:eastAsia="en-US"/>
        </w:rPr>
        <w:t>(додаток 1).</w:t>
      </w:r>
    </w:p>
    <w:p w:rsidR="00286F05" w:rsidRPr="00286F05" w:rsidRDefault="00286F05" w:rsidP="00286F05">
      <w:pPr>
        <w:pStyle w:val="20"/>
        <w:numPr>
          <w:ilvl w:val="0"/>
          <w:numId w:val="11"/>
        </w:numPr>
        <w:shd w:val="clear" w:color="auto" w:fill="auto"/>
        <w:tabs>
          <w:tab w:val="left" w:pos="870"/>
          <w:tab w:val="left" w:pos="1119"/>
        </w:tabs>
        <w:spacing w:before="0" w:line="240" w:lineRule="auto"/>
        <w:ind w:left="0" w:right="60" w:firstLine="709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1A6FC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="001A6FCA" w:rsidRPr="00286F05">
        <w:rPr>
          <w:sz w:val="28"/>
          <w:szCs w:val="28"/>
          <w:lang w:val="uk-UA"/>
        </w:rPr>
        <w:t xml:space="preserve"> сільськ</w:t>
      </w:r>
      <w:r w:rsidR="001A6FCA">
        <w:rPr>
          <w:sz w:val="28"/>
          <w:szCs w:val="28"/>
          <w:lang w:val="uk-UA"/>
        </w:rPr>
        <w:t>их рад</w:t>
      </w:r>
      <w:r w:rsidRPr="00286F05">
        <w:rPr>
          <w:sz w:val="28"/>
          <w:szCs w:val="28"/>
          <w:lang w:val="uk-UA"/>
        </w:rPr>
        <w:t xml:space="preserve"> надати право </w:t>
      </w:r>
      <w:r w:rsidR="001A6FCA">
        <w:rPr>
          <w:sz w:val="28"/>
          <w:szCs w:val="28"/>
          <w:lang w:val="uk-UA"/>
        </w:rPr>
        <w:t>Новоселицькому міському</w:t>
      </w:r>
      <w:r w:rsidRPr="00286F05">
        <w:rPr>
          <w:sz w:val="28"/>
          <w:szCs w:val="28"/>
          <w:lang w:val="uk-UA"/>
        </w:rPr>
        <w:t xml:space="preserve"> голові здійснювати без погодження з </w:t>
      </w:r>
      <w:r w:rsidR="001A6FCA">
        <w:rPr>
          <w:sz w:val="28"/>
          <w:szCs w:val="28"/>
          <w:lang w:val="uk-UA"/>
        </w:rPr>
        <w:t>Новоселицькою міською</w:t>
      </w:r>
      <w:r w:rsidRPr="00286F05">
        <w:rPr>
          <w:sz w:val="28"/>
          <w:szCs w:val="28"/>
          <w:lang w:val="uk-UA"/>
        </w:rPr>
        <w:t xml:space="preserve"> радою заміну персонального складу Комісії з реорганізації у випадку тимчасової непрацездатності когось з членів Комісії під час виконання п. 3 та 4 Плану заходів з реорганізації </w:t>
      </w:r>
      <w:r w:rsidR="001A6FC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="001A6FCA" w:rsidRPr="00286F05">
        <w:rPr>
          <w:sz w:val="28"/>
          <w:szCs w:val="28"/>
          <w:lang w:val="uk-UA"/>
        </w:rPr>
        <w:t xml:space="preserve"> сільськ</w:t>
      </w:r>
      <w:r w:rsidR="001A6FCA">
        <w:rPr>
          <w:sz w:val="28"/>
          <w:szCs w:val="28"/>
          <w:lang w:val="uk-UA"/>
        </w:rPr>
        <w:t>их рад</w:t>
      </w:r>
      <w:r w:rsidRPr="00286F05">
        <w:rPr>
          <w:sz w:val="28"/>
          <w:szCs w:val="28"/>
          <w:lang w:val="uk-UA"/>
        </w:rPr>
        <w:t>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>Затвердити форму передавального акту (додаток 2). Комісії з реорганізації використовувати затверджену форму у своїй роботі.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Затвердити форму акту </w:t>
      </w:r>
      <w:r w:rsidRPr="00286F05">
        <w:rPr>
          <w:rFonts w:eastAsia="Calibri"/>
          <w:bCs/>
          <w:sz w:val="28"/>
          <w:szCs w:val="28"/>
          <w:lang w:val="uk-UA"/>
        </w:rPr>
        <w:t xml:space="preserve">приймання-передачі документів, що нагромадилися станом на </w:t>
      </w:r>
      <w:r w:rsidR="00ED114D">
        <w:rPr>
          <w:rFonts w:eastAsia="Calibri"/>
          <w:bCs/>
          <w:sz w:val="28"/>
          <w:szCs w:val="28"/>
          <w:lang w:val="uk-UA"/>
        </w:rPr>
        <w:t>01</w:t>
      </w:r>
      <w:r w:rsidRPr="00286F05">
        <w:rPr>
          <w:rFonts w:eastAsia="Calibri"/>
          <w:bCs/>
          <w:sz w:val="28"/>
          <w:szCs w:val="28"/>
          <w:lang w:val="uk-UA"/>
        </w:rPr>
        <w:t>.</w:t>
      </w:r>
      <w:r w:rsidR="00ED114D">
        <w:rPr>
          <w:rFonts w:eastAsia="Calibri"/>
          <w:bCs/>
          <w:sz w:val="28"/>
          <w:szCs w:val="28"/>
          <w:lang w:val="uk-UA"/>
        </w:rPr>
        <w:t>01</w:t>
      </w:r>
      <w:r w:rsidRPr="00286F05">
        <w:rPr>
          <w:rFonts w:eastAsia="Calibri"/>
          <w:bCs/>
          <w:sz w:val="28"/>
          <w:szCs w:val="28"/>
          <w:lang w:val="uk-UA"/>
        </w:rPr>
        <w:t>.201</w:t>
      </w:r>
      <w:r w:rsidR="00ED114D">
        <w:rPr>
          <w:rFonts w:eastAsia="Calibri"/>
          <w:bCs/>
          <w:sz w:val="28"/>
          <w:szCs w:val="28"/>
          <w:lang w:val="uk-UA"/>
        </w:rPr>
        <w:t>8</w:t>
      </w:r>
      <w:r w:rsidRPr="00286F05">
        <w:rPr>
          <w:rFonts w:eastAsia="Calibri"/>
          <w:bCs/>
          <w:sz w:val="28"/>
          <w:szCs w:val="28"/>
          <w:lang w:val="uk-UA"/>
        </w:rPr>
        <w:t xml:space="preserve"> р. під час діяльності</w:t>
      </w:r>
      <w:r w:rsidR="001A6FCA">
        <w:rPr>
          <w:rFonts w:eastAsia="Calibri"/>
          <w:bCs/>
          <w:sz w:val="28"/>
          <w:szCs w:val="28"/>
          <w:lang w:val="uk-UA"/>
        </w:rPr>
        <w:t xml:space="preserve"> </w:t>
      </w:r>
      <w:r w:rsidRPr="00286F05">
        <w:rPr>
          <w:rFonts w:eastAsia="Calibri"/>
          <w:bCs/>
          <w:sz w:val="28"/>
          <w:szCs w:val="28"/>
          <w:lang w:val="uk-UA"/>
        </w:rPr>
        <w:t xml:space="preserve">рад, що приєднуються до </w:t>
      </w:r>
      <w:r w:rsidR="001A6FCA">
        <w:rPr>
          <w:rFonts w:eastAsia="Calibri"/>
          <w:bCs/>
          <w:sz w:val="28"/>
          <w:szCs w:val="28"/>
          <w:lang w:val="uk-UA"/>
        </w:rPr>
        <w:t>Новоселицької міської</w:t>
      </w:r>
      <w:r w:rsidRPr="00286F05">
        <w:rPr>
          <w:rFonts w:eastAsia="Calibri"/>
          <w:bCs/>
          <w:sz w:val="28"/>
          <w:szCs w:val="28"/>
          <w:lang w:val="uk-UA"/>
        </w:rPr>
        <w:t xml:space="preserve"> ради (додаток 3).</w:t>
      </w:r>
      <w:r w:rsidRPr="00286F05">
        <w:rPr>
          <w:sz w:val="28"/>
          <w:szCs w:val="28"/>
          <w:lang w:val="uk-UA"/>
        </w:rPr>
        <w:t xml:space="preserve"> Комісії з реорганізації використовувати затверджену форму у своїй роботі.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1A6FC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="001A6FCA" w:rsidRPr="00286F05">
        <w:rPr>
          <w:sz w:val="28"/>
          <w:szCs w:val="28"/>
          <w:lang w:val="uk-UA"/>
        </w:rPr>
        <w:t xml:space="preserve"> сільськ</w:t>
      </w:r>
      <w:r w:rsidR="001A6FCA">
        <w:rPr>
          <w:sz w:val="28"/>
          <w:szCs w:val="28"/>
          <w:lang w:val="uk-UA"/>
        </w:rPr>
        <w:t>их рад</w:t>
      </w:r>
      <w:r w:rsidR="001A6FCA" w:rsidRPr="00286F05">
        <w:rPr>
          <w:sz w:val="28"/>
          <w:szCs w:val="28"/>
          <w:lang w:val="uk-UA"/>
        </w:rPr>
        <w:t xml:space="preserve"> </w:t>
      </w:r>
      <w:r w:rsidRPr="00286F05">
        <w:rPr>
          <w:sz w:val="28"/>
          <w:szCs w:val="28"/>
          <w:lang w:val="uk-UA"/>
        </w:rPr>
        <w:t xml:space="preserve">станом на </w:t>
      </w:r>
      <w:r w:rsidR="00ED114D">
        <w:rPr>
          <w:sz w:val="28"/>
          <w:szCs w:val="28"/>
          <w:lang w:val="uk-UA"/>
        </w:rPr>
        <w:t>01</w:t>
      </w:r>
      <w:r w:rsidRPr="00286F05">
        <w:rPr>
          <w:sz w:val="28"/>
          <w:szCs w:val="28"/>
          <w:lang w:val="uk-UA"/>
        </w:rPr>
        <w:t>.</w:t>
      </w:r>
      <w:r w:rsidR="00ED114D">
        <w:rPr>
          <w:sz w:val="28"/>
          <w:szCs w:val="28"/>
          <w:lang w:val="uk-UA"/>
        </w:rPr>
        <w:t>01</w:t>
      </w:r>
      <w:r w:rsidRPr="00286F05">
        <w:rPr>
          <w:sz w:val="28"/>
          <w:szCs w:val="28"/>
          <w:lang w:val="uk-UA"/>
        </w:rPr>
        <w:t>.201</w:t>
      </w:r>
      <w:r w:rsidR="00ED114D">
        <w:rPr>
          <w:sz w:val="28"/>
          <w:szCs w:val="28"/>
          <w:lang w:val="uk-UA"/>
        </w:rPr>
        <w:t>8</w:t>
      </w:r>
      <w:r w:rsidRPr="00286F05">
        <w:rPr>
          <w:sz w:val="28"/>
          <w:szCs w:val="28"/>
          <w:lang w:val="uk-UA"/>
        </w:rPr>
        <w:t xml:space="preserve">р. у порядку, передбаченому законодавством та передати їх </w:t>
      </w:r>
      <w:r w:rsidR="001A6FCA">
        <w:rPr>
          <w:sz w:val="28"/>
          <w:szCs w:val="28"/>
          <w:lang w:val="uk-UA"/>
        </w:rPr>
        <w:t>Новоселицькій міській</w:t>
      </w:r>
      <w:r w:rsidRPr="00286F05">
        <w:rPr>
          <w:sz w:val="28"/>
          <w:szCs w:val="28"/>
          <w:lang w:val="uk-UA"/>
        </w:rPr>
        <w:t xml:space="preserve"> раді</w:t>
      </w:r>
      <w:r w:rsidR="001A6FCA">
        <w:rPr>
          <w:sz w:val="28"/>
          <w:szCs w:val="28"/>
          <w:lang w:val="uk-UA"/>
        </w:rPr>
        <w:t>.</w:t>
      </w:r>
      <w:r w:rsidRPr="00286F05">
        <w:rPr>
          <w:sz w:val="28"/>
          <w:szCs w:val="28"/>
          <w:lang w:val="uk-UA"/>
        </w:rPr>
        <w:t xml:space="preserve"> 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 w:eastAsia="en-US"/>
        </w:rPr>
        <w:t xml:space="preserve">Визначити відповідальною за фізичне приймання документів, що нагромадилися під час діяльності </w:t>
      </w:r>
      <w:r w:rsidR="001A6FC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="001A6FCA" w:rsidRPr="00286F05">
        <w:rPr>
          <w:sz w:val="28"/>
          <w:szCs w:val="28"/>
          <w:lang w:val="uk-UA"/>
        </w:rPr>
        <w:t xml:space="preserve"> сільськ</w:t>
      </w:r>
      <w:r w:rsidR="001A6FCA">
        <w:rPr>
          <w:sz w:val="28"/>
          <w:szCs w:val="28"/>
          <w:lang w:val="uk-UA"/>
        </w:rPr>
        <w:t>их рад</w:t>
      </w:r>
      <w:r w:rsidR="001A6FCA" w:rsidRPr="00286F05">
        <w:rPr>
          <w:sz w:val="28"/>
          <w:szCs w:val="28"/>
          <w:lang w:val="uk-UA" w:eastAsia="en-US"/>
        </w:rPr>
        <w:t xml:space="preserve"> </w:t>
      </w:r>
      <w:r w:rsidRPr="00286F05">
        <w:rPr>
          <w:sz w:val="28"/>
          <w:szCs w:val="28"/>
          <w:lang w:val="uk-UA" w:eastAsia="en-US"/>
        </w:rPr>
        <w:t xml:space="preserve">станом на </w:t>
      </w:r>
      <w:r w:rsidR="00ED114D">
        <w:rPr>
          <w:sz w:val="28"/>
          <w:szCs w:val="28"/>
          <w:lang w:val="uk-UA" w:eastAsia="en-US"/>
        </w:rPr>
        <w:t>01</w:t>
      </w:r>
      <w:r w:rsidRPr="00286F05">
        <w:rPr>
          <w:sz w:val="28"/>
          <w:szCs w:val="28"/>
          <w:lang w:val="uk-UA" w:eastAsia="en-US"/>
        </w:rPr>
        <w:t>.</w:t>
      </w:r>
      <w:r w:rsidR="00ED114D">
        <w:rPr>
          <w:sz w:val="28"/>
          <w:szCs w:val="28"/>
          <w:lang w:val="uk-UA" w:eastAsia="en-US"/>
        </w:rPr>
        <w:t>01</w:t>
      </w:r>
      <w:r w:rsidRPr="00286F05">
        <w:rPr>
          <w:sz w:val="28"/>
          <w:szCs w:val="28"/>
          <w:lang w:val="uk-UA" w:eastAsia="en-US"/>
        </w:rPr>
        <w:t>.201</w:t>
      </w:r>
      <w:r w:rsidR="00ED114D">
        <w:rPr>
          <w:sz w:val="28"/>
          <w:szCs w:val="28"/>
          <w:lang w:val="uk-UA" w:eastAsia="en-US"/>
        </w:rPr>
        <w:t>8</w:t>
      </w:r>
      <w:r w:rsidRPr="00286F05">
        <w:rPr>
          <w:sz w:val="28"/>
          <w:szCs w:val="28"/>
          <w:lang w:val="uk-UA" w:eastAsia="en-US"/>
        </w:rPr>
        <w:t xml:space="preserve">р. до </w:t>
      </w:r>
      <w:r w:rsidR="001A6FCA">
        <w:rPr>
          <w:sz w:val="28"/>
          <w:szCs w:val="28"/>
          <w:lang w:val="uk-UA" w:eastAsia="en-US"/>
        </w:rPr>
        <w:t xml:space="preserve">Новоселицької міської </w:t>
      </w:r>
      <w:r w:rsidRPr="00286F05">
        <w:rPr>
          <w:sz w:val="28"/>
          <w:szCs w:val="28"/>
          <w:lang w:val="uk-UA" w:eastAsia="en-US"/>
        </w:rPr>
        <w:t xml:space="preserve">ради </w:t>
      </w:r>
      <w:r w:rsidR="001A6FCA">
        <w:rPr>
          <w:sz w:val="28"/>
          <w:szCs w:val="28"/>
          <w:lang w:val="uk-UA" w:eastAsia="en-US"/>
        </w:rPr>
        <w:t>керуючого справами міськвиконкому Новоселицької міської ради – Тоцьку Ірину Іванівну</w:t>
      </w:r>
      <w:r w:rsidRPr="00286F05">
        <w:rPr>
          <w:sz w:val="28"/>
          <w:szCs w:val="28"/>
          <w:lang w:val="uk-UA" w:eastAsia="en-US"/>
        </w:rPr>
        <w:t>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/>
        </w:rPr>
        <w:t xml:space="preserve">Уповноважити </w:t>
      </w:r>
      <w:r w:rsidR="001A6FCA">
        <w:rPr>
          <w:sz w:val="28"/>
          <w:szCs w:val="28"/>
          <w:lang w:val="uk-UA"/>
        </w:rPr>
        <w:t xml:space="preserve">Новоселицького міського </w:t>
      </w:r>
      <w:r w:rsidRPr="00286F05">
        <w:rPr>
          <w:sz w:val="28"/>
          <w:szCs w:val="28"/>
          <w:lang w:val="uk-UA"/>
        </w:rPr>
        <w:t xml:space="preserve"> голову затвердити від імені </w:t>
      </w:r>
      <w:r w:rsidR="001A6FCA">
        <w:rPr>
          <w:sz w:val="28"/>
          <w:szCs w:val="28"/>
          <w:lang w:val="uk-UA"/>
        </w:rPr>
        <w:t>Новоселицької міської</w:t>
      </w:r>
      <w:r w:rsidRPr="00286F05">
        <w:rPr>
          <w:sz w:val="28"/>
          <w:szCs w:val="28"/>
          <w:lang w:val="uk-UA"/>
        </w:rPr>
        <w:t xml:space="preserve"> ради акти приймання-передачі документів, </w:t>
      </w:r>
      <w:r w:rsidRPr="00286F05">
        <w:rPr>
          <w:rFonts w:eastAsia="Calibri"/>
          <w:bCs/>
          <w:sz w:val="28"/>
          <w:szCs w:val="28"/>
          <w:lang w:val="uk-UA"/>
        </w:rPr>
        <w:t>що нагромадилися під час діяльності</w:t>
      </w:r>
      <w:r w:rsidR="001A6FCA">
        <w:rPr>
          <w:rFonts w:eastAsia="Calibri"/>
          <w:bCs/>
          <w:sz w:val="28"/>
          <w:szCs w:val="28"/>
          <w:lang w:val="uk-UA"/>
        </w:rPr>
        <w:t xml:space="preserve"> </w:t>
      </w:r>
      <w:r w:rsidR="001A6FCA"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="001A6FCA" w:rsidRPr="00286F05">
        <w:rPr>
          <w:sz w:val="28"/>
          <w:szCs w:val="28"/>
          <w:lang w:val="uk-UA"/>
        </w:rPr>
        <w:t xml:space="preserve"> сільськ</w:t>
      </w:r>
      <w:r w:rsidR="001A6FCA">
        <w:rPr>
          <w:sz w:val="28"/>
          <w:szCs w:val="28"/>
          <w:lang w:val="uk-UA"/>
        </w:rPr>
        <w:t>их рад</w:t>
      </w:r>
      <w:r w:rsidR="001A6FCA" w:rsidRPr="00286F05">
        <w:rPr>
          <w:sz w:val="28"/>
          <w:szCs w:val="28"/>
          <w:lang w:val="uk-UA"/>
        </w:rPr>
        <w:t xml:space="preserve"> </w:t>
      </w:r>
      <w:r w:rsidRPr="00286F05">
        <w:rPr>
          <w:sz w:val="28"/>
          <w:szCs w:val="28"/>
          <w:lang w:val="uk-UA"/>
        </w:rPr>
        <w:t xml:space="preserve">станом на </w:t>
      </w:r>
      <w:r w:rsidR="00ED114D">
        <w:rPr>
          <w:sz w:val="28"/>
          <w:szCs w:val="28"/>
          <w:lang w:val="uk-UA"/>
        </w:rPr>
        <w:t>01</w:t>
      </w:r>
      <w:r w:rsidRPr="00286F05">
        <w:rPr>
          <w:sz w:val="28"/>
          <w:szCs w:val="28"/>
          <w:lang w:val="uk-UA"/>
        </w:rPr>
        <w:t>.</w:t>
      </w:r>
      <w:r w:rsidR="00ED114D">
        <w:rPr>
          <w:sz w:val="28"/>
          <w:szCs w:val="28"/>
          <w:lang w:val="uk-UA"/>
        </w:rPr>
        <w:t>0</w:t>
      </w:r>
      <w:r w:rsidR="007C12D2">
        <w:rPr>
          <w:sz w:val="28"/>
          <w:szCs w:val="28"/>
          <w:lang w:val="uk-UA"/>
        </w:rPr>
        <w:t>3</w:t>
      </w:r>
      <w:r w:rsidRPr="00286F05">
        <w:rPr>
          <w:sz w:val="28"/>
          <w:szCs w:val="28"/>
          <w:lang w:val="uk-UA"/>
        </w:rPr>
        <w:t>.201</w:t>
      </w:r>
      <w:r w:rsidR="00ED114D">
        <w:rPr>
          <w:sz w:val="28"/>
          <w:szCs w:val="28"/>
          <w:lang w:val="uk-UA"/>
        </w:rPr>
        <w:t>8</w:t>
      </w:r>
      <w:r w:rsidRPr="00286F05">
        <w:rPr>
          <w:sz w:val="28"/>
          <w:szCs w:val="28"/>
          <w:lang w:val="uk-UA"/>
        </w:rPr>
        <w:t xml:space="preserve"> р.</w:t>
      </w:r>
    </w:p>
    <w:p w:rsidR="00286F05" w:rsidRPr="00286F05" w:rsidRDefault="001A6FCA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Керуючому справами міськвиконкому Новоселицької міської</w:t>
      </w:r>
      <w:r w:rsidR="00286F05" w:rsidRPr="00286F05">
        <w:rPr>
          <w:sz w:val="28"/>
          <w:szCs w:val="28"/>
          <w:lang w:val="uk-UA" w:eastAsia="en-US"/>
        </w:rPr>
        <w:t xml:space="preserve"> ради – </w:t>
      </w:r>
      <w:r>
        <w:rPr>
          <w:sz w:val="28"/>
          <w:szCs w:val="28"/>
          <w:lang w:val="uk-UA" w:eastAsia="en-US"/>
        </w:rPr>
        <w:t>Тоцькій Ірині Іванівні</w:t>
      </w:r>
      <w:r w:rsidR="00286F05" w:rsidRPr="00286F05">
        <w:rPr>
          <w:sz w:val="28"/>
          <w:szCs w:val="28"/>
          <w:lang w:val="uk-UA" w:eastAsia="en-US"/>
        </w:rPr>
        <w:t xml:space="preserve"> у строк до </w:t>
      </w:r>
      <w:r w:rsidR="00ED114D">
        <w:rPr>
          <w:sz w:val="28"/>
          <w:szCs w:val="28"/>
          <w:lang w:val="uk-UA" w:eastAsia="en-US"/>
        </w:rPr>
        <w:t>01</w:t>
      </w:r>
      <w:r w:rsidR="00286F05" w:rsidRPr="00286F05">
        <w:rPr>
          <w:sz w:val="28"/>
          <w:szCs w:val="28"/>
          <w:lang w:val="uk-UA" w:eastAsia="en-US"/>
        </w:rPr>
        <w:t>.0</w:t>
      </w:r>
      <w:r w:rsidR="00ED114D">
        <w:rPr>
          <w:sz w:val="28"/>
          <w:szCs w:val="28"/>
          <w:lang w:val="uk-UA" w:eastAsia="en-US"/>
        </w:rPr>
        <w:t>3</w:t>
      </w:r>
      <w:r w:rsidR="00286F05" w:rsidRPr="00286F05">
        <w:rPr>
          <w:sz w:val="28"/>
          <w:szCs w:val="28"/>
          <w:lang w:val="uk-UA" w:eastAsia="en-US"/>
        </w:rPr>
        <w:t xml:space="preserve">.2018 р. подати </w:t>
      </w:r>
      <w:r>
        <w:rPr>
          <w:sz w:val="28"/>
          <w:szCs w:val="28"/>
          <w:lang w:val="uk-UA" w:eastAsia="en-US"/>
        </w:rPr>
        <w:t xml:space="preserve">Новоселицькому </w:t>
      </w:r>
      <w:r>
        <w:rPr>
          <w:sz w:val="28"/>
          <w:szCs w:val="28"/>
          <w:lang w:val="uk-UA" w:eastAsia="en-US"/>
        </w:rPr>
        <w:lastRenderedPageBreak/>
        <w:t>міському</w:t>
      </w:r>
      <w:r w:rsidR="00286F05" w:rsidRPr="00286F05">
        <w:rPr>
          <w:sz w:val="28"/>
          <w:szCs w:val="28"/>
          <w:lang w:val="uk-UA" w:eastAsia="en-US"/>
        </w:rPr>
        <w:t xml:space="preserve"> голові пропозиції щодо порядку подальшого зберігання та використання документів </w:t>
      </w:r>
      <w:r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Pr="00286F05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их рад</w:t>
      </w:r>
      <w:r w:rsidRPr="00286F05">
        <w:rPr>
          <w:sz w:val="28"/>
          <w:szCs w:val="28"/>
          <w:lang w:val="uk-UA" w:eastAsia="en-US"/>
        </w:rPr>
        <w:t xml:space="preserve"> </w:t>
      </w:r>
      <w:r w:rsidR="00286F05" w:rsidRPr="00286F05">
        <w:rPr>
          <w:sz w:val="28"/>
          <w:szCs w:val="28"/>
          <w:lang w:val="uk-UA" w:eastAsia="en-US"/>
        </w:rPr>
        <w:t>(не завершених в діловодстві та архівів).</w:t>
      </w:r>
    </w:p>
    <w:p w:rsidR="00286F05" w:rsidRPr="00286F05" w:rsidRDefault="001A6FCA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Новоселицькому міському</w:t>
      </w:r>
      <w:r w:rsidR="00286F05" w:rsidRPr="00286F05">
        <w:rPr>
          <w:sz w:val="28"/>
          <w:szCs w:val="28"/>
          <w:lang w:val="uk-UA"/>
        </w:rPr>
        <w:t xml:space="preserve"> голові не пізніше </w:t>
      </w:r>
      <w:r w:rsidR="00ED114D">
        <w:rPr>
          <w:sz w:val="28"/>
          <w:szCs w:val="28"/>
          <w:lang w:val="uk-UA"/>
        </w:rPr>
        <w:t>01</w:t>
      </w:r>
      <w:r w:rsidR="00286F05" w:rsidRPr="00286F05">
        <w:rPr>
          <w:sz w:val="28"/>
          <w:szCs w:val="28"/>
          <w:lang w:val="uk-UA"/>
        </w:rPr>
        <w:t>.</w:t>
      </w:r>
      <w:r w:rsidR="00ED114D">
        <w:rPr>
          <w:sz w:val="28"/>
          <w:szCs w:val="28"/>
          <w:lang w:val="uk-UA"/>
        </w:rPr>
        <w:t>03</w:t>
      </w:r>
      <w:r w:rsidR="00286F05" w:rsidRPr="00286F05">
        <w:rPr>
          <w:sz w:val="28"/>
          <w:szCs w:val="28"/>
          <w:lang w:val="uk-UA"/>
        </w:rPr>
        <w:t>.201</w:t>
      </w:r>
      <w:r w:rsidR="00ED114D">
        <w:rPr>
          <w:sz w:val="28"/>
          <w:szCs w:val="28"/>
          <w:lang w:val="uk-UA"/>
        </w:rPr>
        <w:t>8</w:t>
      </w:r>
      <w:r w:rsidR="00286F05" w:rsidRPr="00286F05">
        <w:rPr>
          <w:sz w:val="28"/>
          <w:szCs w:val="28"/>
          <w:lang w:val="uk-UA"/>
        </w:rPr>
        <w:t xml:space="preserve">р. утворити комісію з прийняття майна, активів та зобов’язань </w:t>
      </w:r>
      <w:r>
        <w:rPr>
          <w:sz w:val="28"/>
          <w:szCs w:val="28"/>
          <w:lang w:val="uk-UA"/>
        </w:rPr>
        <w:t>Маршинецької, Рингацької, Рокитненської, Слобідської, Строїнецької</w:t>
      </w:r>
      <w:r w:rsidRPr="00286F05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>их рад</w:t>
      </w:r>
      <w:r w:rsidR="00286F05" w:rsidRPr="00286F05">
        <w:rPr>
          <w:sz w:val="28"/>
          <w:szCs w:val="28"/>
          <w:lang w:val="uk-UA"/>
        </w:rPr>
        <w:t xml:space="preserve"> та забезпечити своєчасне та повне прийняття та оприбуткування зазначеного майна, активів та зобов’язань </w:t>
      </w:r>
      <w:r>
        <w:rPr>
          <w:sz w:val="28"/>
          <w:szCs w:val="28"/>
          <w:lang w:val="uk-UA"/>
        </w:rPr>
        <w:t>Новоселицькою міською</w:t>
      </w:r>
      <w:r w:rsidR="00286F05" w:rsidRPr="00286F05">
        <w:rPr>
          <w:sz w:val="28"/>
          <w:szCs w:val="28"/>
          <w:lang w:val="uk-UA"/>
        </w:rPr>
        <w:t xml:space="preserve"> радою.</w:t>
      </w:r>
    </w:p>
    <w:p w:rsidR="00286F05" w:rsidRPr="00286F05" w:rsidRDefault="00286F05" w:rsidP="00286F05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 w:eastAsia="en-US"/>
        </w:rPr>
        <w:t xml:space="preserve">Голові Комісії з реорганізації </w:t>
      </w:r>
      <w:r w:rsidR="006D3832">
        <w:rPr>
          <w:sz w:val="28"/>
          <w:szCs w:val="28"/>
          <w:lang w:val="uk-UA" w:eastAsia="en-US"/>
        </w:rPr>
        <w:t>Арсенію С.В.</w:t>
      </w:r>
      <w:r w:rsidRPr="00286F05">
        <w:rPr>
          <w:sz w:val="28"/>
          <w:szCs w:val="28"/>
          <w:lang w:val="uk-UA" w:eastAsia="en-US"/>
        </w:rPr>
        <w:t xml:space="preserve"> забезпечити своєчасне здійснення заходів, передбачених Планом, та про хід і результати проведеної роботи інформувати </w:t>
      </w:r>
      <w:r w:rsidR="006D3832">
        <w:rPr>
          <w:sz w:val="28"/>
          <w:szCs w:val="28"/>
          <w:lang w:val="uk-UA" w:eastAsia="en-US"/>
        </w:rPr>
        <w:t>Новоселицьку міську</w:t>
      </w:r>
      <w:r w:rsidRPr="00286F05">
        <w:rPr>
          <w:sz w:val="28"/>
          <w:szCs w:val="28"/>
          <w:lang w:val="uk-UA" w:eastAsia="en-US"/>
        </w:rPr>
        <w:t xml:space="preserve"> раду шляхом здійснення доповідей на пленарних засіданнях.</w:t>
      </w:r>
    </w:p>
    <w:p w:rsidR="00EA07BA" w:rsidRPr="006D3832" w:rsidRDefault="00286F05" w:rsidP="006D3832">
      <w:pPr>
        <w:numPr>
          <w:ilvl w:val="0"/>
          <w:numId w:val="11"/>
        </w:numPr>
        <w:tabs>
          <w:tab w:val="left" w:pos="0"/>
          <w:tab w:val="left" w:pos="829"/>
          <w:tab w:val="left" w:pos="1171"/>
        </w:tabs>
        <w:autoSpaceDE/>
        <w:autoSpaceDN/>
        <w:adjustRightInd/>
        <w:ind w:left="0" w:right="20" w:firstLine="709"/>
        <w:jc w:val="both"/>
        <w:rPr>
          <w:sz w:val="28"/>
          <w:szCs w:val="28"/>
          <w:lang w:val="uk-UA"/>
        </w:rPr>
      </w:pPr>
      <w:r w:rsidRPr="00286F05">
        <w:rPr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6D3832">
        <w:rPr>
          <w:sz w:val="28"/>
          <w:szCs w:val="28"/>
          <w:lang w:val="uk-UA" w:eastAsia="en-US"/>
        </w:rPr>
        <w:t>Новоселицького міського</w:t>
      </w:r>
      <w:r w:rsidRPr="00286F05">
        <w:rPr>
          <w:sz w:val="28"/>
          <w:szCs w:val="28"/>
          <w:lang w:val="uk-UA" w:eastAsia="en-US"/>
        </w:rPr>
        <w:t xml:space="preserve"> голову.</w:t>
      </w:r>
    </w:p>
    <w:p w:rsidR="00334A01" w:rsidRDefault="00334A01" w:rsidP="008244CF">
      <w:pPr>
        <w:jc w:val="both"/>
        <w:rPr>
          <w:sz w:val="28"/>
          <w:szCs w:val="28"/>
          <w:lang w:val="uk-UA"/>
        </w:rPr>
      </w:pPr>
    </w:p>
    <w:p w:rsidR="008619B1" w:rsidRPr="00067024" w:rsidRDefault="00805F14" w:rsidP="0006702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07BA" w:rsidRDefault="008244CF" w:rsidP="00FD57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113B">
        <w:rPr>
          <w:sz w:val="28"/>
          <w:szCs w:val="28"/>
          <w:lang w:val="uk-UA"/>
        </w:rPr>
        <w:t>Міський голова</w:t>
      </w:r>
      <w:r w:rsidR="00C76018" w:rsidRPr="00836076">
        <w:rPr>
          <w:sz w:val="28"/>
          <w:szCs w:val="28"/>
          <w:lang w:val="uk-UA"/>
        </w:rPr>
        <w:t xml:space="preserve"> </w:t>
      </w:r>
      <w:r w:rsidR="00C76018" w:rsidRPr="00836076">
        <w:rPr>
          <w:sz w:val="28"/>
          <w:szCs w:val="28"/>
          <w:lang w:val="uk-UA"/>
        </w:rPr>
        <w:tab/>
      </w:r>
      <w:r w:rsidR="00C76018" w:rsidRPr="008360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  <w:t>М.</w:t>
      </w:r>
      <w:r w:rsidR="00C76018" w:rsidRPr="00836076">
        <w:rPr>
          <w:sz w:val="28"/>
          <w:szCs w:val="28"/>
          <w:lang w:val="uk-UA"/>
        </w:rPr>
        <w:t>Нікорич</w:t>
      </w: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Default="00ED114D" w:rsidP="00FD573E">
      <w:pPr>
        <w:rPr>
          <w:sz w:val="28"/>
          <w:szCs w:val="28"/>
          <w:lang w:val="uk-UA"/>
        </w:rPr>
      </w:pPr>
    </w:p>
    <w:p w:rsidR="00ED114D" w:rsidRPr="005909B6" w:rsidRDefault="00ED114D" w:rsidP="00ED114D">
      <w:pPr>
        <w:pageBreakBefore/>
        <w:ind w:left="5103"/>
        <w:jc w:val="right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lastRenderedPageBreak/>
        <w:t>Додаток 1</w:t>
      </w:r>
    </w:p>
    <w:p w:rsidR="00ED114D" w:rsidRPr="005909B6" w:rsidRDefault="00ED114D" w:rsidP="00ED114D">
      <w:pPr>
        <w:ind w:left="5103"/>
        <w:jc w:val="right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Новоселицької міської </w:t>
      </w:r>
      <w:r w:rsidRPr="005909B6">
        <w:rPr>
          <w:sz w:val="24"/>
          <w:szCs w:val="24"/>
          <w:lang w:val="uk-UA"/>
        </w:rPr>
        <w:t xml:space="preserve"> ради </w:t>
      </w:r>
    </w:p>
    <w:p w:rsidR="00ED114D" w:rsidRPr="005909B6" w:rsidRDefault="00ED114D" w:rsidP="00ED114D">
      <w:pPr>
        <w:ind w:left="5103"/>
        <w:jc w:val="right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11</w:t>
      </w:r>
      <w:r w:rsidRPr="005909B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Pr="005909B6">
        <w:rPr>
          <w:sz w:val="24"/>
          <w:szCs w:val="24"/>
          <w:lang w:val="uk-UA"/>
        </w:rPr>
        <w:t>1.201</w:t>
      </w:r>
      <w:r>
        <w:rPr>
          <w:sz w:val="24"/>
          <w:szCs w:val="24"/>
          <w:lang w:val="uk-UA"/>
        </w:rPr>
        <w:t>8</w:t>
      </w:r>
      <w:r w:rsidRPr="005909B6">
        <w:rPr>
          <w:sz w:val="24"/>
          <w:szCs w:val="24"/>
          <w:lang w:val="uk-UA"/>
        </w:rPr>
        <w:t xml:space="preserve"> р. № </w:t>
      </w:r>
      <w:r w:rsidR="001907B8">
        <w:rPr>
          <w:sz w:val="24"/>
          <w:szCs w:val="24"/>
          <w:lang w:val="uk-UA"/>
        </w:rPr>
        <w:t>1/17</w:t>
      </w:r>
      <w:r w:rsidRPr="005909B6">
        <w:rPr>
          <w:sz w:val="24"/>
          <w:szCs w:val="24"/>
          <w:lang w:val="uk-UA"/>
        </w:rPr>
        <w:t xml:space="preserve"> </w:t>
      </w:r>
    </w:p>
    <w:p w:rsidR="00ED114D" w:rsidRPr="005909B6" w:rsidRDefault="00ED114D" w:rsidP="00ED114D">
      <w:pPr>
        <w:jc w:val="both"/>
        <w:rPr>
          <w:sz w:val="24"/>
          <w:szCs w:val="24"/>
          <w:lang w:val="uk-UA"/>
        </w:rPr>
      </w:pPr>
    </w:p>
    <w:p w:rsidR="00ED114D" w:rsidRPr="005909B6" w:rsidRDefault="00ED114D" w:rsidP="00ED114D">
      <w:pPr>
        <w:jc w:val="center"/>
        <w:rPr>
          <w:b/>
          <w:sz w:val="24"/>
          <w:szCs w:val="24"/>
          <w:lang w:val="uk-UA"/>
        </w:rPr>
      </w:pPr>
    </w:p>
    <w:p w:rsidR="00ED114D" w:rsidRPr="005909B6" w:rsidRDefault="00ED114D" w:rsidP="00ED114D">
      <w:pPr>
        <w:jc w:val="center"/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>План заходів з реорганізації</w:t>
      </w:r>
    </w:p>
    <w:p w:rsidR="00ED114D" w:rsidRPr="005909B6" w:rsidRDefault="00ED114D" w:rsidP="00ED114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Маршинецької, Рингацької, Рокитненської, Слобідської, Строїнецької сільських рад.</w:t>
      </w:r>
    </w:p>
    <w:p w:rsidR="00ED114D" w:rsidRPr="005909B6" w:rsidRDefault="00ED114D" w:rsidP="00ED114D">
      <w:pPr>
        <w:jc w:val="center"/>
        <w:rPr>
          <w:b/>
          <w:sz w:val="24"/>
          <w:szCs w:val="24"/>
          <w:lang w:val="uk-UA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245"/>
        <w:gridCol w:w="2127"/>
        <w:gridCol w:w="1973"/>
      </w:tblGrid>
      <w:tr w:rsidR="00ED114D" w:rsidRPr="005909B6" w:rsidTr="00B939F3">
        <w:tc>
          <w:tcPr>
            <w:tcW w:w="704" w:type="dxa"/>
            <w:vAlign w:val="center"/>
          </w:tcPr>
          <w:p w:rsidR="00ED114D" w:rsidRPr="005909B6" w:rsidRDefault="00ED114D" w:rsidP="00B939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9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B939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9B6">
              <w:rPr>
                <w:b/>
                <w:sz w:val="24"/>
                <w:szCs w:val="24"/>
                <w:lang w:val="uk-UA"/>
              </w:rPr>
              <w:t>Порядок здійснення заходів</w:t>
            </w:r>
          </w:p>
        </w:tc>
        <w:tc>
          <w:tcPr>
            <w:tcW w:w="2127" w:type="dxa"/>
            <w:vAlign w:val="center"/>
          </w:tcPr>
          <w:p w:rsidR="00ED114D" w:rsidRPr="005909B6" w:rsidRDefault="00ED114D" w:rsidP="00B939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9B6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9B6">
              <w:rPr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ED114D" w:rsidRPr="00ED114D" w:rsidTr="00ED114D">
        <w:trPr>
          <w:trHeight w:val="1199"/>
        </w:trPr>
        <w:tc>
          <w:tcPr>
            <w:tcW w:w="704" w:type="dxa"/>
            <w:vAlign w:val="center"/>
          </w:tcPr>
          <w:p w:rsidR="00ED114D" w:rsidRPr="005909B6" w:rsidRDefault="00ED114D" w:rsidP="00B939F3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9966EB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 w:rsidR="009966EB">
              <w:rPr>
                <w:sz w:val="24"/>
                <w:szCs w:val="24"/>
                <w:lang w:val="uk-UA"/>
              </w:rPr>
              <w:t>Маршинецької</w:t>
            </w:r>
            <w:r>
              <w:rPr>
                <w:sz w:val="24"/>
                <w:szCs w:val="24"/>
                <w:lang w:val="uk-UA"/>
              </w:rPr>
              <w:t xml:space="preserve"> сільської ради станом на 01.01.2018</w:t>
            </w:r>
            <w:r w:rsidRPr="005909B6">
              <w:rPr>
                <w:sz w:val="24"/>
                <w:szCs w:val="24"/>
                <w:lang w:val="uk-UA"/>
              </w:rPr>
              <w:t xml:space="preserve"> р. </w:t>
            </w:r>
            <w:r w:rsidR="009966EB">
              <w:rPr>
                <w:sz w:val="24"/>
                <w:szCs w:val="24"/>
                <w:lang w:val="uk-UA"/>
              </w:rPr>
              <w:t xml:space="preserve">Новоселицькій міській </w:t>
            </w:r>
            <w:r w:rsidRPr="005909B6">
              <w:rPr>
                <w:sz w:val="24"/>
                <w:szCs w:val="24"/>
                <w:lang w:val="uk-UA"/>
              </w:rPr>
              <w:t xml:space="preserve"> раді</w:t>
            </w:r>
          </w:p>
        </w:tc>
        <w:tc>
          <w:tcPr>
            <w:tcW w:w="2127" w:type="dxa"/>
            <w:vAlign w:val="center"/>
          </w:tcPr>
          <w:p w:rsidR="00ED114D" w:rsidRPr="005909B6" w:rsidRDefault="00ED114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Pr="005909B6">
              <w:rPr>
                <w:sz w:val="24"/>
                <w:szCs w:val="24"/>
                <w:lang w:val="uk-UA"/>
              </w:rPr>
              <w:t>.2018 р.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ED114D" w:rsidRPr="009966EB" w:rsidTr="00B939F3">
        <w:tc>
          <w:tcPr>
            <w:tcW w:w="704" w:type="dxa"/>
            <w:vAlign w:val="center"/>
          </w:tcPr>
          <w:p w:rsidR="00ED114D" w:rsidRPr="005909B6" w:rsidRDefault="00ED114D" w:rsidP="00B939F3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9966EB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 w:rsidR="009966EB">
              <w:rPr>
                <w:sz w:val="24"/>
                <w:szCs w:val="24"/>
                <w:lang w:val="uk-UA"/>
              </w:rPr>
              <w:t xml:space="preserve">Рингацької 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станом на </w:t>
            </w:r>
            <w:r w:rsidR="00424D13">
              <w:rPr>
                <w:sz w:val="24"/>
                <w:szCs w:val="24"/>
                <w:lang w:val="uk-UA"/>
              </w:rPr>
              <w:t>01.01.</w:t>
            </w:r>
            <w:r w:rsidR="009966EB">
              <w:rPr>
                <w:sz w:val="24"/>
                <w:szCs w:val="24"/>
                <w:lang w:val="uk-UA"/>
              </w:rPr>
              <w:t>2018</w:t>
            </w:r>
            <w:r w:rsidRPr="005909B6">
              <w:rPr>
                <w:sz w:val="24"/>
                <w:szCs w:val="24"/>
                <w:lang w:val="uk-UA"/>
              </w:rPr>
              <w:t xml:space="preserve"> р. </w:t>
            </w:r>
            <w:r w:rsidR="009966EB">
              <w:rPr>
                <w:sz w:val="24"/>
                <w:szCs w:val="24"/>
                <w:lang w:val="uk-UA"/>
              </w:rPr>
              <w:t xml:space="preserve">Новоселицькій міській раді </w:t>
            </w:r>
            <w:r w:rsidRPr="005909B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D114D" w:rsidRPr="005909B6" w:rsidRDefault="009966EB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="00ED114D" w:rsidRPr="005909B6">
              <w:rPr>
                <w:sz w:val="24"/>
                <w:szCs w:val="24"/>
                <w:lang w:val="uk-UA"/>
              </w:rPr>
              <w:t>.2018 р.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075FAC" w:rsidRPr="009966EB" w:rsidTr="00B939F3">
        <w:tc>
          <w:tcPr>
            <w:tcW w:w="704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075FAC" w:rsidRPr="005909B6" w:rsidRDefault="00075FAC" w:rsidP="00075FAC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sz w:val="24"/>
                <w:szCs w:val="24"/>
                <w:lang w:val="uk-UA"/>
              </w:rPr>
              <w:t xml:space="preserve">Рокитненської 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станом на </w:t>
            </w:r>
            <w:r>
              <w:rPr>
                <w:sz w:val="24"/>
                <w:szCs w:val="24"/>
                <w:lang w:val="uk-UA"/>
              </w:rPr>
              <w:t>01.01.2018</w:t>
            </w:r>
            <w:r w:rsidRPr="005909B6">
              <w:rPr>
                <w:sz w:val="24"/>
                <w:szCs w:val="24"/>
                <w:lang w:val="uk-UA"/>
              </w:rPr>
              <w:t xml:space="preserve"> р. </w:t>
            </w:r>
            <w:r>
              <w:rPr>
                <w:sz w:val="24"/>
                <w:szCs w:val="24"/>
                <w:lang w:val="uk-UA"/>
              </w:rPr>
              <w:t xml:space="preserve">Новоселицькій міській раді </w:t>
            </w:r>
            <w:r w:rsidRPr="005909B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Pr="005909B6">
              <w:rPr>
                <w:sz w:val="24"/>
                <w:szCs w:val="24"/>
                <w:lang w:val="uk-UA"/>
              </w:rPr>
              <w:t>.2018 р.</w:t>
            </w:r>
          </w:p>
        </w:tc>
        <w:tc>
          <w:tcPr>
            <w:tcW w:w="1973" w:type="dxa"/>
            <w:vAlign w:val="center"/>
          </w:tcPr>
          <w:p w:rsidR="00075FAC" w:rsidRPr="005909B6" w:rsidRDefault="00075FAC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075FAC" w:rsidRPr="009966EB" w:rsidTr="00B939F3">
        <w:tc>
          <w:tcPr>
            <w:tcW w:w="704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075FAC" w:rsidRPr="005909B6" w:rsidRDefault="00075FAC" w:rsidP="009966EB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sz w:val="24"/>
                <w:szCs w:val="24"/>
                <w:lang w:val="uk-UA"/>
              </w:rPr>
              <w:t xml:space="preserve">Слобідської 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станом на </w:t>
            </w:r>
            <w:r>
              <w:rPr>
                <w:sz w:val="24"/>
                <w:szCs w:val="24"/>
                <w:lang w:val="uk-UA"/>
              </w:rPr>
              <w:t>01.01.2018</w:t>
            </w:r>
            <w:r w:rsidRPr="005909B6">
              <w:rPr>
                <w:sz w:val="24"/>
                <w:szCs w:val="24"/>
                <w:lang w:val="uk-UA"/>
              </w:rPr>
              <w:t xml:space="preserve"> р. </w:t>
            </w:r>
            <w:r>
              <w:rPr>
                <w:sz w:val="24"/>
                <w:szCs w:val="24"/>
                <w:lang w:val="uk-UA"/>
              </w:rPr>
              <w:t xml:space="preserve">Новоселицькій міській раді </w:t>
            </w:r>
            <w:r w:rsidRPr="005909B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Pr="005909B6">
              <w:rPr>
                <w:sz w:val="24"/>
                <w:szCs w:val="24"/>
                <w:lang w:val="uk-UA"/>
              </w:rPr>
              <w:t>.2018 р.</w:t>
            </w:r>
          </w:p>
        </w:tc>
        <w:tc>
          <w:tcPr>
            <w:tcW w:w="1973" w:type="dxa"/>
            <w:vAlign w:val="center"/>
          </w:tcPr>
          <w:p w:rsidR="00075FAC" w:rsidRPr="005909B6" w:rsidRDefault="00075FAC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075FAC" w:rsidRPr="009966EB" w:rsidTr="00B939F3">
        <w:tc>
          <w:tcPr>
            <w:tcW w:w="704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075FAC" w:rsidRPr="005909B6" w:rsidRDefault="00075FAC" w:rsidP="009966EB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>
              <w:rPr>
                <w:sz w:val="24"/>
                <w:szCs w:val="24"/>
                <w:lang w:val="uk-UA"/>
              </w:rPr>
              <w:t xml:space="preserve">Строїнецької 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станом на </w:t>
            </w:r>
            <w:r>
              <w:rPr>
                <w:sz w:val="24"/>
                <w:szCs w:val="24"/>
                <w:lang w:val="uk-UA"/>
              </w:rPr>
              <w:t>01.01.2018</w:t>
            </w:r>
            <w:r w:rsidRPr="005909B6">
              <w:rPr>
                <w:sz w:val="24"/>
                <w:szCs w:val="24"/>
                <w:lang w:val="uk-UA"/>
              </w:rPr>
              <w:t xml:space="preserve"> р. </w:t>
            </w:r>
            <w:r>
              <w:rPr>
                <w:sz w:val="24"/>
                <w:szCs w:val="24"/>
                <w:lang w:val="uk-UA"/>
              </w:rPr>
              <w:t xml:space="preserve">Новоселицькій міській раді </w:t>
            </w:r>
            <w:r w:rsidRPr="005909B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Pr="005909B6">
              <w:rPr>
                <w:sz w:val="24"/>
                <w:szCs w:val="24"/>
                <w:lang w:val="uk-UA"/>
              </w:rPr>
              <w:t>.2018 р.</w:t>
            </w:r>
          </w:p>
        </w:tc>
        <w:tc>
          <w:tcPr>
            <w:tcW w:w="1973" w:type="dxa"/>
            <w:vAlign w:val="center"/>
          </w:tcPr>
          <w:p w:rsidR="00075FAC" w:rsidRPr="005909B6" w:rsidRDefault="00075FAC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ED114D" w:rsidRPr="00075FAC" w:rsidTr="00B939F3">
        <w:tc>
          <w:tcPr>
            <w:tcW w:w="704" w:type="dxa"/>
            <w:vAlign w:val="center"/>
          </w:tcPr>
          <w:p w:rsidR="00ED114D" w:rsidRPr="005909B6" w:rsidRDefault="00ED114D" w:rsidP="00B939F3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075FAC">
            <w:pPr>
              <w:tabs>
                <w:tab w:val="left" w:pos="0"/>
                <w:tab w:val="left" w:pos="829"/>
                <w:tab w:val="left" w:pos="1171"/>
              </w:tabs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075FAC">
              <w:rPr>
                <w:sz w:val="24"/>
                <w:szCs w:val="24"/>
                <w:lang w:val="uk-UA"/>
              </w:rPr>
              <w:t xml:space="preserve">Маршинецької </w:t>
            </w:r>
            <w:r w:rsidRPr="005909B6">
              <w:rPr>
                <w:sz w:val="24"/>
                <w:szCs w:val="24"/>
                <w:lang w:val="uk-UA"/>
              </w:rPr>
              <w:t>сільської ради з перевіркою їх фактичної наявності та документа</w:t>
            </w:r>
            <w:r w:rsidR="00075FAC">
              <w:rPr>
                <w:sz w:val="24"/>
                <w:szCs w:val="24"/>
                <w:lang w:val="uk-UA"/>
              </w:rPr>
              <w:t>льного підтвердження станом на 01.01.2018</w:t>
            </w:r>
            <w:r w:rsidRPr="005909B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27" w:type="dxa"/>
            <w:vAlign w:val="center"/>
          </w:tcPr>
          <w:p w:rsidR="00ED114D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="00ED114D"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ED114D" w:rsidRPr="005909B6" w:rsidTr="00B939F3">
        <w:tc>
          <w:tcPr>
            <w:tcW w:w="704" w:type="dxa"/>
            <w:vAlign w:val="center"/>
          </w:tcPr>
          <w:p w:rsidR="00ED114D" w:rsidRPr="005909B6" w:rsidRDefault="00ED114D" w:rsidP="00B939F3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075FAC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Повна інвентаризація основних засобів, нематеріальних активів, запасів, грошових коштів та розрахунків</w:t>
            </w:r>
            <w:r w:rsidR="00075FAC">
              <w:rPr>
                <w:sz w:val="24"/>
                <w:szCs w:val="24"/>
                <w:lang w:val="uk-UA"/>
              </w:rPr>
              <w:t xml:space="preserve"> Рингацької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з перевіркою їх фактичної наявності та документального підтвердження станом на </w:t>
            </w:r>
            <w:r w:rsidR="00075FAC">
              <w:rPr>
                <w:sz w:val="24"/>
                <w:szCs w:val="24"/>
                <w:lang w:val="uk-UA"/>
              </w:rPr>
              <w:t>01.01.2018</w:t>
            </w:r>
            <w:r w:rsidR="00075FAC" w:rsidRPr="005909B6">
              <w:rPr>
                <w:sz w:val="24"/>
                <w:szCs w:val="24"/>
                <w:lang w:val="uk-UA"/>
              </w:rPr>
              <w:t xml:space="preserve"> р</w:t>
            </w:r>
            <w:r w:rsidRPr="005909B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ED114D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="00ED114D"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075FAC" w:rsidRPr="00075FAC" w:rsidTr="00B939F3">
        <w:tc>
          <w:tcPr>
            <w:tcW w:w="704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075FAC" w:rsidRPr="005909B6" w:rsidRDefault="00075FAC" w:rsidP="00075FAC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Повна інвентаризація основних засобів, нематеріальних активів, запасів, грошових коштів та розрахунків</w:t>
            </w:r>
            <w:r>
              <w:rPr>
                <w:sz w:val="24"/>
                <w:szCs w:val="24"/>
                <w:lang w:val="uk-UA"/>
              </w:rPr>
              <w:t xml:space="preserve"> Рокитненської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з перевіркою їх фактичної наявності та документального підтвердження станом на </w:t>
            </w:r>
            <w:r>
              <w:rPr>
                <w:sz w:val="24"/>
                <w:szCs w:val="24"/>
                <w:lang w:val="uk-UA"/>
              </w:rPr>
              <w:t>01.01.2018</w:t>
            </w:r>
            <w:r w:rsidRPr="005909B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27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075FAC" w:rsidRPr="005909B6" w:rsidRDefault="00075FAC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075FAC" w:rsidRPr="00075FAC" w:rsidTr="00B939F3">
        <w:tc>
          <w:tcPr>
            <w:tcW w:w="704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075FAC" w:rsidRPr="005909B6" w:rsidRDefault="00075FAC" w:rsidP="00075FAC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Повна інвентаризація основних засобів, нематеріальних активів, запасів, грошових коштів та розрахунків</w:t>
            </w:r>
            <w:r>
              <w:rPr>
                <w:sz w:val="24"/>
                <w:szCs w:val="24"/>
                <w:lang w:val="uk-UA"/>
              </w:rPr>
              <w:t xml:space="preserve"> Слобідської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з перевіркою їх фактичної наявності та документального підтвердження станом на </w:t>
            </w:r>
            <w:r>
              <w:rPr>
                <w:sz w:val="24"/>
                <w:szCs w:val="24"/>
                <w:lang w:val="uk-UA"/>
              </w:rPr>
              <w:t>01.01.2018</w:t>
            </w:r>
            <w:r w:rsidRPr="005909B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27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075FAC" w:rsidRPr="005909B6" w:rsidRDefault="00075FAC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075FAC" w:rsidRPr="00075FAC" w:rsidTr="00B939F3">
        <w:tc>
          <w:tcPr>
            <w:tcW w:w="704" w:type="dxa"/>
            <w:vAlign w:val="center"/>
          </w:tcPr>
          <w:p w:rsidR="00075FAC" w:rsidRPr="005909B6" w:rsidRDefault="0024442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  <w:vAlign w:val="center"/>
          </w:tcPr>
          <w:p w:rsidR="00075FAC" w:rsidRPr="005909B6" w:rsidRDefault="00075FAC" w:rsidP="00075FAC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Повна інвентаризація основних засобів, нематеріальних активів, запасів, грошових </w:t>
            </w:r>
            <w:r w:rsidRPr="005909B6">
              <w:rPr>
                <w:sz w:val="24"/>
                <w:szCs w:val="24"/>
                <w:lang w:val="uk-UA"/>
              </w:rPr>
              <w:lastRenderedPageBreak/>
              <w:t>коштів та розрахунків</w:t>
            </w:r>
            <w:r>
              <w:rPr>
                <w:sz w:val="24"/>
                <w:szCs w:val="24"/>
                <w:lang w:val="uk-UA"/>
              </w:rPr>
              <w:t xml:space="preserve"> Строїнецької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з перевіркою їх фактичної наявності та документального підтвердження станом на </w:t>
            </w:r>
            <w:r>
              <w:rPr>
                <w:sz w:val="24"/>
                <w:szCs w:val="24"/>
                <w:lang w:val="uk-UA"/>
              </w:rPr>
              <w:t>01.01.2018</w:t>
            </w:r>
            <w:r w:rsidRPr="005909B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27" w:type="dxa"/>
            <w:vAlign w:val="center"/>
          </w:tcPr>
          <w:p w:rsidR="00075FAC" w:rsidRPr="005909B6" w:rsidRDefault="00075FAC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 01.03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075FAC" w:rsidRPr="005909B6" w:rsidRDefault="00075FAC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ED114D" w:rsidRPr="005909B6" w:rsidTr="00B939F3">
        <w:tc>
          <w:tcPr>
            <w:tcW w:w="704" w:type="dxa"/>
            <w:vAlign w:val="center"/>
          </w:tcPr>
          <w:p w:rsidR="00ED114D" w:rsidRPr="005909B6" w:rsidRDefault="0024442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075F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r w:rsidR="00075FAC">
              <w:rPr>
                <w:sz w:val="24"/>
                <w:szCs w:val="24"/>
                <w:lang w:val="uk-UA"/>
              </w:rPr>
              <w:t xml:space="preserve">Маршинецької </w:t>
            </w:r>
            <w:r w:rsidRPr="005909B6">
              <w:rPr>
                <w:sz w:val="24"/>
                <w:szCs w:val="24"/>
                <w:lang w:val="uk-UA"/>
              </w:rPr>
              <w:t>сільської ради Андріївській сільській раді</w:t>
            </w:r>
          </w:p>
        </w:tc>
        <w:tc>
          <w:tcPr>
            <w:tcW w:w="2127" w:type="dxa"/>
            <w:vAlign w:val="center"/>
          </w:tcPr>
          <w:p w:rsidR="00ED114D" w:rsidRPr="005909B6" w:rsidRDefault="005341CD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9A258F">
              <w:rPr>
                <w:sz w:val="24"/>
                <w:szCs w:val="24"/>
                <w:lang w:val="uk-UA"/>
              </w:rPr>
              <w:t>1</w:t>
            </w:r>
            <w:r w:rsidR="00075FAC">
              <w:rPr>
                <w:sz w:val="24"/>
                <w:szCs w:val="24"/>
                <w:lang w:val="uk-UA"/>
              </w:rPr>
              <w:t>.03</w:t>
            </w:r>
            <w:r w:rsidR="00ED114D"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ED114D" w:rsidRPr="005909B6" w:rsidTr="00B939F3">
        <w:tc>
          <w:tcPr>
            <w:tcW w:w="704" w:type="dxa"/>
            <w:vAlign w:val="center"/>
          </w:tcPr>
          <w:p w:rsidR="00ED114D" w:rsidRPr="005909B6" w:rsidRDefault="0024442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5341C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r w:rsidR="005341CD">
              <w:rPr>
                <w:sz w:val="24"/>
                <w:szCs w:val="24"/>
                <w:lang w:val="uk-UA"/>
              </w:rPr>
              <w:t>Рингацької</w:t>
            </w:r>
            <w:r w:rsidR="005341CD" w:rsidRPr="005909B6">
              <w:rPr>
                <w:sz w:val="24"/>
                <w:szCs w:val="24"/>
                <w:lang w:val="uk-UA"/>
              </w:rPr>
              <w:t xml:space="preserve"> </w:t>
            </w:r>
            <w:r w:rsidRPr="005909B6">
              <w:rPr>
                <w:sz w:val="24"/>
                <w:szCs w:val="24"/>
                <w:lang w:val="uk-UA"/>
              </w:rPr>
              <w:t xml:space="preserve">сільської ради </w:t>
            </w:r>
            <w:r w:rsidR="005341CD">
              <w:rPr>
                <w:sz w:val="24"/>
                <w:szCs w:val="24"/>
                <w:lang w:val="uk-UA"/>
              </w:rPr>
              <w:t>Новоселицькій міській раді</w:t>
            </w:r>
            <w:r w:rsidRPr="005909B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D114D" w:rsidRPr="005909B6" w:rsidRDefault="005341CD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9A258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.03</w:t>
            </w:r>
            <w:r w:rsidR="00ED114D"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24442D" w:rsidRPr="0024442D" w:rsidTr="00B939F3">
        <w:tc>
          <w:tcPr>
            <w:tcW w:w="704" w:type="dxa"/>
            <w:vAlign w:val="center"/>
          </w:tcPr>
          <w:p w:rsidR="0024442D" w:rsidRPr="005909B6" w:rsidRDefault="0024442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  <w:vAlign w:val="center"/>
          </w:tcPr>
          <w:p w:rsidR="0024442D" w:rsidRPr="005909B6" w:rsidRDefault="0024442D" w:rsidP="005341CD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r>
              <w:rPr>
                <w:sz w:val="24"/>
                <w:szCs w:val="24"/>
                <w:lang w:val="uk-UA"/>
              </w:rPr>
              <w:t>Рокитненської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>Новоселицькій міській раді</w:t>
            </w:r>
          </w:p>
        </w:tc>
        <w:tc>
          <w:tcPr>
            <w:tcW w:w="2127" w:type="dxa"/>
            <w:vAlign w:val="center"/>
          </w:tcPr>
          <w:p w:rsidR="0024442D" w:rsidRPr="005909B6" w:rsidRDefault="0024442D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9A258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24442D" w:rsidRPr="005909B6" w:rsidRDefault="0024442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24442D" w:rsidRPr="0024442D" w:rsidTr="00B939F3">
        <w:tc>
          <w:tcPr>
            <w:tcW w:w="704" w:type="dxa"/>
            <w:vAlign w:val="center"/>
          </w:tcPr>
          <w:p w:rsidR="0024442D" w:rsidRPr="005909B6" w:rsidRDefault="0024442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  <w:vAlign w:val="center"/>
          </w:tcPr>
          <w:p w:rsidR="0024442D" w:rsidRPr="005909B6" w:rsidRDefault="0024442D" w:rsidP="005341CD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r>
              <w:rPr>
                <w:sz w:val="24"/>
                <w:szCs w:val="24"/>
                <w:lang w:val="uk-UA"/>
              </w:rPr>
              <w:t>Слобідської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>Новоселицькій міській раді</w:t>
            </w:r>
          </w:p>
        </w:tc>
        <w:tc>
          <w:tcPr>
            <w:tcW w:w="2127" w:type="dxa"/>
            <w:vAlign w:val="center"/>
          </w:tcPr>
          <w:p w:rsidR="0024442D" w:rsidRPr="005909B6" w:rsidRDefault="0024442D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9A258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24442D" w:rsidRPr="005909B6" w:rsidRDefault="0024442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24442D" w:rsidRPr="0024442D" w:rsidTr="00B939F3">
        <w:tc>
          <w:tcPr>
            <w:tcW w:w="704" w:type="dxa"/>
            <w:vAlign w:val="center"/>
          </w:tcPr>
          <w:p w:rsidR="0024442D" w:rsidRPr="005909B6" w:rsidRDefault="0024442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  <w:vAlign w:val="center"/>
          </w:tcPr>
          <w:p w:rsidR="0024442D" w:rsidRPr="005909B6" w:rsidRDefault="0024442D" w:rsidP="005341CD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r>
              <w:rPr>
                <w:sz w:val="24"/>
                <w:szCs w:val="24"/>
                <w:lang w:val="uk-UA"/>
              </w:rPr>
              <w:t>Строїнецької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>Новоселицькій міській раді</w:t>
            </w:r>
          </w:p>
        </w:tc>
        <w:tc>
          <w:tcPr>
            <w:tcW w:w="2127" w:type="dxa"/>
            <w:vAlign w:val="center"/>
          </w:tcPr>
          <w:p w:rsidR="0024442D" w:rsidRPr="005909B6" w:rsidRDefault="0024442D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</w:t>
            </w:r>
            <w:r w:rsidR="009A258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24442D" w:rsidRPr="005909B6" w:rsidRDefault="0024442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ED114D" w:rsidRPr="005909B6" w:rsidTr="00B939F3">
        <w:tc>
          <w:tcPr>
            <w:tcW w:w="704" w:type="dxa"/>
            <w:vAlign w:val="center"/>
          </w:tcPr>
          <w:p w:rsidR="00ED114D" w:rsidRPr="005909B6" w:rsidRDefault="0024442D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2444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Передача складених Комісією з реорганізації передавальних актів на затвердження </w:t>
            </w:r>
            <w:r w:rsidR="0024442D">
              <w:rPr>
                <w:sz w:val="24"/>
                <w:szCs w:val="24"/>
                <w:lang w:val="uk-UA"/>
              </w:rPr>
              <w:t xml:space="preserve">Новоселицькій  міській </w:t>
            </w:r>
            <w:r w:rsidRPr="005909B6">
              <w:rPr>
                <w:sz w:val="24"/>
                <w:szCs w:val="24"/>
                <w:lang w:val="uk-UA"/>
              </w:rPr>
              <w:t>раді</w:t>
            </w:r>
          </w:p>
        </w:tc>
        <w:tc>
          <w:tcPr>
            <w:tcW w:w="2127" w:type="dxa"/>
            <w:vAlign w:val="center"/>
          </w:tcPr>
          <w:p w:rsidR="00ED114D" w:rsidRPr="005909B6" w:rsidRDefault="009A258F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24442D">
              <w:rPr>
                <w:sz w:val="24"/>
                <w:szCs w:val="24"/>
                <w:lang w:val="uk-UA"/>
              </w:rPr>
              <w:t>.03</w:t>
            </w:r>
            <w:r w:rsidR="00ED114D" w:rsidRPr="005909B6">
              <w:rPr>
                <w:sz w:val="24"/>
                <w:szCs w:val="24"/>
                <w:lang w:val="uk-UA"/>
              </w:rPr>
              <w:t>.2018 р.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Голова Комісії</w:t>
            </w:r>
          </w:p>
        </w:tc>
      </w:tr>
      <w:tr w:rsidR="00ED114D" w:rsidRPr="005909B6" w:rsidTr="00B939F3">
        <w:tc>
          <w:tcPr>
            <w:tcW w:w="704" w:type="dxa"/>
            <w:vAlign w:val="center"/>
          </w:tcPr>
          <w:p w:rsidR="00ED114D" w:rsidRPr="005909B6" w:rsidRDefault="00537CE5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  <w:vAlign w:val="center"/>
          </w:tcPr>
          <w:p w:rsidR="00ED114D" w:rsidRPr="005909B6" w:rsidRDefault="00ED114D" w:rsidP="00537CE5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r w:rsidR="00537CE5">
              <w:rPr>
                <w:sz w:val="24"/>
                <w:szCs w:val="24"/>
                <w:lang w:val="uk-UA"/>
              </w:rPr>
              <w:t xml:space="preserve">Маршинецької 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 w:rsidR="00537CE5">
              <w:rPr>
                <w:sz w:val="24"/>
                <w:szCs w:val="24"/>
                <w:lang w:val="uk-UA"/>
              </w:rPr>
              <w:t xml:space="preserve">Новоселицькій міській </w:t>
            </w:r>
            <w:r w:rsidRPr="005909B6">
              <w:rPr>
                <w:sz w:val="24"/>
                <w:szCs w:val="24"/>
                <w:lang w:val="uk-UA"/>
              </w:rPr>
              <w:t xml:space="preserve">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ED114D" w:rsidRPr="005909B6" w:rsidRDefault="00537CE5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9A258F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.03</w:t>
            </w:r>
            <w:r w:rsidR="00ED114D"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ED114D" w:rsidRPr="005909B6" w:rsidRDefault="00ED114D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537CE5" w:rsidRPr="00537CE5" w:rsidTr="00B939F3">
        <w:tc>
          <w:tcPr>
            <w:tcW w:w="704" w:type="dxa"/>
            <w:vAlign w:val="center"/>
          </w:tcPr>
          <w:p w:rsidR="00537CE5" w:rsidRPr="005909B6" w:rsidRDefault="00537CE5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  <w:vAlign w:val="center"/>
          </w:tcPr>
          <w:p w:rsidR="00537CE5" w:rsidRPr="005909B6" w:rsidRDefault="00537CE5" w:rsidP="00537CE5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r>
              <w:rPr>
                <w:sz w:val="24"/>
                <w:szCs w:val="24"/>
                <w:lang w:val="uk-UA"/>
              </w:rPr>
              <w:t xml:space="preserve">Рингацької 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 xml:space="preserve">Новоселицькій міській </w:t>
            </w:r>
            <w:r w:rsidRPr="005909B6">
              <w:rPr>
                <w:sz w:val="24"/>
                <w:szCs w:val="24"/>
                <w:lang w:val="uk-UA"/>
              </w:rPr>
              <w:t xml:space="preserve">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537CE5" w:rsidRPr="005909B6" w:rsidRDefault="00537CE5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9A258F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537CE5" w:rsidRPr="005909B6" w:rsidRDefault="00537CE5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537CE5" w:rsidRPr="00537CE5" w:rsidTr="00B939F3">
        <w:tc>
          <w:tcPr>
            <w:tcW w:w="704" w:type="dxa"/>
            <w:vAlign w:val="center"/>
          </w:tcPr>
          <w:p w:rsidR="00537CE5" w:rsidRPr="005909B6" w:rsidRDefault="00E10C45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245" w:type="dxa"/>
            <w:vAlign w:val="center"/>
          </w:tcPr>
          <w:p w:rsidR="00537CE5" w:rsidRPr="005909B6" w:rsidRDefault="00537CE5" w:rsidP="00537CE5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r>
              <w:rPr>
                <w:sz w:val="24"/>
                <w:szCs w:val="24"/>
                <w:lang w:val="uk-UA"/>
              </w:rPr>
              <w:t xml:space="preserve">Рокитненської 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 xml:space="preserve">Новоселицькій міській </w:t>
            </w:r>
            <w:r w:rsidRPr="005909B6">
              <w:rPr>
                <w:sz w:val="24"/>
                <w:szCs w:val="24"/>
                <w:lang w:val="uk-UA"/>
              </w:rPr>
              <w:t xml:space="preserve">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537CE5" w:rsidRPr="005909B6" w:rsidRDefault="00537CE5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9A258F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537CE5" w:rsidRPr="005909B6" w:rsidRDefault="00537CE5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537CE5" w:rsidRPr="00537CE5" w:rsidTr="00B939F3">
        <w:tc>
          <w:tcPr>
            <w:tcW w:w="704" w:type="dxa"/>
            <w:vAlign w:val="center"/>
          </w:tcPr>
          <w:p w:rsidR="00537CE5" w:rsidRPr="005909B6" w:rsidRDefault="00E10C45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245" w:type="dxa"/>
            <w:vAlign w:val="center"/>
          </w:tcPr>
          <w:p w:rsidR="00537CE5" w:rsidRPr="005909B6" w:rsidRDefault="00537CE5" w:rsidP="00537CE5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r>
              <w:rPr>
                <w:sz w:val="24"/>
                <w:szCs w:val="24"/>
                <w:lang w:val="uk-UA"/>
              </w:rPr>
              <w:t>Слобідської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 xml:space="preserve">Новоселицькій міській </w:t>
            </w:r>
            <w:r w:rsidRPr="005909B6">
              <w:rPr>
                <w:sz w:val="24"/>
                <w:szCs w:val="24"/>
                <w:lang w:val="uk-UA"/>
              </w:rPr>
              <w:t xml:space="preserve">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537CE5" w:rsidRPr="005909B6" w:rsidRDefault="00537CE5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9A258F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537CE5" w:rsidRPr="005909B6" w:rsidRDefault="00537CE5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  <w:tr w:rsidR="00537CE5" w:rsidRPr="00537CE5" w:rsidTr="00B939F3">
        <w:tc>
          <w:tcPr>
            <w:tcW w:w="704" w:type="dxa"/>
            <w:vAlign w:val="center"/>
          </w:tcPr>
          <w:p w:rsidR="00537CE5" w:rsidRPr="005909B6" w:rsidRDefault="00E10C45" w:rsidP="00B939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245" w:type="dxa"/>
            <w:vAlign w:val="center"/>
          </w:tcPr>
          <w:p w:rsidR="00537CE5" w:rsidRPr="005909B6" w:rsidRDefault="00537CE5" w:rsidP="00537CE5">
            <w:pPr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r>
              <w:rPr>
                <w:sz w:val="24"/>
                <w:szCs w:val="24"/>
                <w:lang w:val="uk-UA"/>
              </w:rPr>
              <w:t>Строїнецької</w:t>
            </w:r>
            <w:r w:rsidRPr="005909B6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 xml:space="preserve">Новоселицькій міській </w:t>
            </w:r>
            <w:r w:rsidRPr="005909B6">
              <w:rPr>
                <w:sz w:val="24"/>
                <w:szCs w:val="24"/>
                <w:lang w:val="uk-UA"/>
              </w:rPr>
              <w:t xml:space="preserve">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537CE5" w:rsidRPr="005909B6" w:rsidRDefault="00537CE5" w:rsidP="009A25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9A258F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.03</w:t>
            </w:r>
            <w:r w:rsidRPr="005909B6">
              <w:rPr>
                <w:sz w:val="24"/>
                <w:szCs w:val="24"/>
                <w:lang w:val="uk-UA"/>
              </w:rPr>
              <w:t>.2018 р. включно</w:t>
            </w:r>
          </w:p>
        </w:tc>
        <w:tc>
          <w:tcPr>
            <w:tcW w:w="1973" w:type="dxa"/>
            <w:vAlign w:val="center"/>
          </w:tcPr>
          <w:p w:rsidR="00537CE5" w:rsidRPr="005909B6" w:rsidRDefault="00537CE5" w:rsidP="00B939F3">
            <w:pPr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5909B6">
              <w:rPr>
                <w:sz w:val="24"/>
                <w:szCs w:val="24"/>
                <w:lang w:val="uk-UA"/>
              </w:rPr>
              <w:t>Комісія</w:t>
            </w:r>
          </w:p>
        </w:tc>
      </w:tr>
    </w:tbl>
    <w:p w:rsidR="00ED114D" w:rsidRDefault="00ED114D" w:rsidP="00ED114D">
      <w:pPr>
        <w:jc w:val="both"/>
        <w:rPr>
          <w:sz w:val="24"/>
          <w:szCs w:val="24"/>
          <w:lang w:val="uk-UA"/>
        </w:rPr>
      </w:pPr>
    </w:p>
    <w:p w:rsidR="00E10C45" w:rsidRDefault="00E10C45" w:rsidP="00ED114D">
      <w:pPr>
        <w:jc w:val="both"/>
        <w:rPr>
          <w:sz w:val="24"/>
          <w:szCs w:val="24"/>
          <w:lang w:val="uk-UA"/>
        </w:rPr>
      </w:pPr>
    </w:p>
    <w:p w:rsidR="00E10C45" w:rsidRPr="005909B6" w:rsidRDefault="00E10C45" w:rsidP="00ED114D">
      <w:pPr>
        <w:jc w:val="both"/>
        <w:rPr>
          <w:sz w:val="24"/>
          <w:szCs w:val="24"/>
          <w:lang w:val="uk-UA"/>
        </w:rPr>
      </w:pPr>
    </w:p>
    <w:p w:rsidR="00ED114D" w:rsidRPr="005909B6" w:rsidRDefault="00E10C45" w:rsidP="00E10C4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</w:t>
      </w:r>
      <w:r w:rsidR="00F4498D">
        <w:rPr>
          <w:b/>
          <w:sz w:val="24"/>
          <w:szCs w:val="24"/>
          <w:lang w:val="uk-UA"/>
        </w:rPr>
        <w:t xml:space="preserve">        В. Рошка</w:t>
      </w:r>
    </w:p>
    <w:p w:rsidR="00ED114D" w:rsidRPr="005909B6" w:rsidRDefault="00E10C45" w:rsidP="00ED114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</w:p>
    <w:p w:rsidR="00ED114D" w:rsidRPr="005909B6" w:rsidRDefault="00ED114D" w:rsidP="00ED114D">
      <w:pPr>
        <w:jc w:val="center"/>
        <w:rPr>
          <w:sz w:val="24"/>
          <w:szCs w:val="24"/>
          <w:lang w:val="uk-UA"/>
        </w:rPr>
      </w:pPr>
    </w:p>
    <w:p w:rsidR="00ED114D" w:rsidRDefault="00ED114D" w:rsidP="00ED114D">
      <w:pPr>
        <w:jc w:val="center"/>
        <w:rPr>
          <w:sz w:val="24"/>
          <w:szCs w:val="24"/>
          <w:lang w:val="uk-UA"/>
        </w:rPr>
      </w:pPr>
    </w:p>
    <w:p w:rsidR="007C12D2" w:rsidRDefault="007C12D2" w:rsidP="00ED114D">
      <w:pPr>
        <w:jc w:val="center"/>
        <w:rPr>
          <w:sz w:val="24"/>
          <w:szCs w:val="24"/>
          <w:lang w:val="uk-UA"/>
        </w:rPr>
      </w:pPr>
    </w:p>
    <w:p w:rsidR="007C12D2" w:rsidRDefault="007C12D2" w:rsidP="00ED114D">
      <w:pPr>
        <w:jc w:val="center"/>
        <w:rPr>
          <w:sz w:val="24"/>
          <w:szCs w:val="24"/>
          <w:lang w:val="uk-UA"/>
        </w:rPr>
      </w:pPr>
    </w:p>
    <w:p w:rsidR="007C12D2" w:rsidRDefault="007C12D2" w:rsidP="00ED114D">
      <w:pPr>
        <w:jc w:val="center"/>
        <w:rPr>
          <w:sz w:val="24"/>
          <w:szCs w:val="24"/>
          <w:lang w:val="uk-UA"/>
        </w:rPr>
      </w:pPr>
    </w:p>
    <w:p w:rsidR="007C12D2" w:rsidRPr="005909B6" w:rsidRDefault="007C12D2" w:rsidP="00ED114D">
      <w:pPr>
        <w:jc w:val="center"/>
        <w:rPr>
          <w:sz w:val="24"/>
          <w:szCs w:val="24"/>
          <w:lang w:val="uk-UA"/>
        </w:rPr>
      </w:pPr>
    </w:p>
    <w:p w:rsidR="00ED114D" w:rsidRDefault="00ED114D" w:rsidP="00ED114D">
      <w:pPr>
        <w:ind w:left="5103"/>
        <w:jc w:val="right"/>
        <w:rPr>
          <w:sz w:val="24"/>
          <w:szCs w:val="24"/>
          <w:lang w:val="uk-UA"/>
        </w:rPr>
      </w:pPr>
    </w:p>
    <w:p w:rsidR="00ED114D" w:rsidRDefault="00ED114D" w:rsidP="00ED114D">
      <w:pPr>
        <w:ind w:left="5103"/>
        <w:jc w:val="right"/>
        <w:rPr>
          <w:sz w:val="24"/>
          <w:szCs w:val="24"/>
          <w:lang w:val="uk-UA"/>
        </w:rPr>
      </w:pPr>
    </w:p>
    <w:p w:rsidR="00ED114D" w:rsidRDefault="00ED114D" w:rsidP="00ED114D">
      <w:pPr>
        <w:ind w:left="5103"/>
        <w:jc w:val="right"/>
        <w:rPr>
          <w:sz w:val="24"/>
          <w:szCs w:val="24"/>
          <w:lang w:val="uk-UA"/>
        </w:rPr>
      </w:pPr>
    </w:p>
    <w:p w:rsidR="00ED114D" w:rsidRDefault="00ED114D" w:rsidP="00ED114D">
      <w:pPr>
        <w:ind w:left="5103"/>
        <w:jc w:val="right"/>
        <w:rPr>
          <w:sz w:val="24"/>
          <w:szCs w:val="24"/>
          <w:lang w:val="uk-UA"/>
        </w:rPr>
      </w:pPr>
    </w:p>
    <w:p w:rsidR="00ED114D" w:rsidRPr="005909B6" w:rsidRDefault="00ED114D" w:rsidP="00ED114D">
      <w:pPr>
        <w:ind w:left="5103"/>
        <w:jc w:val="right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>Додаток 2</w:t>
      </w:r>
    </w:p>
    <w:p w:rsidR="00ED114D" w:rsidRPr="005909B6" w:rsidRDefault="00ED114D" w:rsidP="00ED114D">
      <w:pPr>
        <w:ind w:left="5103"/>
        <w:jc w:val="right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Новоселицької міської </w:t>
      </w:r>
      <w:r w:rsidRPr="005909B6">
        <w:rPr>
          <w:sz w:val="24"/>
          <w:szCs w:val="24"/>
          <w:lang w:val="uk-UA"/>
        </w:rPr>
        <w:t xml:space="preserve">ради </w:t>
      </w:r>
    </w:p>
    <w:p w:rsidR="00ED114D" w:rsidRPr="005909B6" w:rsidRDefault="00ED114D" w:rsidP="00ED114D">
      <w:pPr>
        <w:jc w:val="right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11.01.2018</w:t>
      </w:r>
      <w:r w:rsidRPr="005909B6">
        <w:rPr>
          <w:sz w:val="24"/>
          <w:szCs w:val="24"/>
          <w:lang w:val="uk-UA"/>
        </w:rPr>
        <w:t xml:space="preserve"> р. № </w:t>
      </w:r>
      <w:r w:rsidR="001907B8">
        <w:rPr>
          <w:sz w:val="24"/>
          <w:szCs w:val="24"/>
          <w:lang w:val="uk-UA"/>
        </w:rPr>
        <w:t>1/17</w:t>
      </w:r>
      <w:r w:rsidRPr="005909B6">
        <w:rPr>
          <w:sz w:val="24"/>
          <w:szCs w:val="24"/>
          <w:lang w:val="uk-UA"/>
        </w:rPr>
        <w:t xml:space="preserve"> </w:t>
      </w:r>
    </w:p>
    <w:p w:rsidR="00ED114D" w:rsidRPr="005909B6" w:rsidRDefault="00ED114D" w:rsidP="00ED114D">
      <w:pPr>
        <w:jc w:val="right"/>
        <w:rPr>
          <w:sz w:val="24"/>
          <w:szCs w:val="24"/>
          <w:lang w:val="uk-UA"/>
        </w:rPr>
      </w:pPr>
    </w:p>
    <w:p w:rsidR="007C12D2" w:rsidRDefault="007C12D2" w:rsidP="00ED114D">
      <w:pPr>
        <w:pStyle w:val="a9"/>
        <w:spacing w:before="0" w:beforeAutospacing="0" w:after="0" w:afterAutospacing="0"/>
        <w:jc w:val="center"/>
        <w:rPr>
          <w:rStyle w:val="a8"/>
        </w:rPr>
      </w:pPr>
    </w:p>
    <w:p w:rsidR="00ED114D" w:rsidRPr="005909B6" w:rsidRDefault="00ED114D" w:rsidP="00ED114D">
      <w:pPr>
        <w:pStyle w:val="a9"/>
        <w:spacing w:before="0" w:beforeAutospacing="0" w:after="0" w:afterAutospacing="0"/>
        <w:jc w:val="center"/>
        <w:rPr>
          <w:rStyle w:val="a8"/>
        </w:rPr>
      </w:pPr>
      <w:r w:rsidRPr="005909B6">
        <w:rPr>
          <w:rStyle w:val="a8"/>
        </w:rPr>
        <w:t>ПЕРЕДАВАЛЬНИЙ АКТ</w:t>
      </w:r>
    </w:p>
    <w:p w:rsidR="00ED114D" w:rsidRPr="005909B6" w:rsidRDefault="00ED114D" w:rsidP="00ED114D">
      <w:pPr>
        <w:pStyle w:val="a9"/>
        <w:spacing w:before="0" w:beforeAutospacing="0" w:after="0" w:afterAutospacing="0"/>
        <w:jc w:val="center"/>
        <w:rPr>
          <w:rStyle w:val="a8"/>
        </w:rPr>
      </w:pPr>
    </w:p>
    <w:p w:rsidR="00ED114D" w:rsidRPr="005909B6" w:rsidRDefault="00E10C45" w:rsidP="00ED114D">
      <w:pPr>
        <w:pStyle w:val="a9"/>
        <w:spacing w:before="0" w:beforeAutospacing="0" w:after="0" w:afterAutospacing="0"/>
        <w:jc w:val="center"/>
        <w:rPr>
          <w:rStyle w:val="a8"/>
          <w:b w:val="0"/>
        </w:rPr>
      </w:pPr>
      <w:r>
        <w:rPr>
          <w:rStyle w:val="a8"/>
        </w:rPr>
        <w:t xml:space="preserve">м.Новоселиця                                                                                </w:t>
      </w:r>
      <w:r w:rsidR="00ED114D" w:rsidRPr="005909B6">
        <w:rPr>
          <w:rStyle w:val="a8"/>
        </w:rPr>
        <w:t xml:space="preserve">«____» </w:t>
      </w:r>
      <w:r w:rsidR="007C12D2">
        <w:rPr>
          <w:rStyle w:val="a8"/>
        </w:rPr>
        <w:t>___________</w:t>
      </w:r>
      <w:r w:rsidR="00ED114D" w:rsidRPr="005909B6">
        <w:rPr>
          <w:rStyle w:val="a8"/>
        </w:rPr>
        <w:t xml:space="preserve"> 2018 року </w:t>
      </w:r>
    </w:p>
    <w:p w:rsidR="00ED114D" w:rsidRPr="005909B6" w:rsidRDefault="00ED114D" w:rsidP="00ED114D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Ми, що нижче підписалися, голова та члени Комісії з реорганізації </w:t>
      </w:r>
      <w:r w:rsidR="00E10C45" w:rsidRPr="00E10C45">
        <w:t>Маршинецької, Рингацької, Рокитненської, Слобідської, Строїнецької сільських рад</w:t>
      </w:r>
      <w:r w:rsidRPr="005909B6">
        <w:t xml:space="preserve">, створеної рішенням </w:t>
      </w:r>
      <w:r w:rsidR="00E10C45">
        <w:t>Новоселицької міської  ради від 11.01.2018</w:t>
      </w:r>
      <w:r w:rsidRPr="005909B6">
        <w:t xml:space="preserve"> р. № </w:t>
      </w:r>
      <w:r w:rsidR="00E10C45" w:rsidRPr="00E10C45">
        <w:t>1/</w:t>
      </w:r>
      <w:r w:rsidR="007C12D2">
        <w:t xml:space="preserve">   </w:t>
      </w:r>
      <w:r w:rsidRPr="00E10C45">
        <w:t>,</w:t>
      </w:r>
      <w:r w:rsidRPr="005909B6">
        <w:t xml:space="preserve"> у складі: 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Голови комісії: ______________________________ 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Заступника голови комісії: ____________________ 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Члена комісії: _______________________________ 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Члена комісії: _______________________________ 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Члена комісії: _______________________________ 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Члена комісії: _______________________________ 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 xml:space="preserve">Члена комісії: _______________________________ </w:t>
      </w:r>
    </w:p>
    <w:p w:rsidR="00ED114D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  <w:r w:rsidRPr="005909B6">
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firstLine="709"/>
        <w:jc w:val="both"/>
      </w:pPr>
    </w:p>
    <w:p w:rsidR="00ED114D" w:rsidRPr="005909B6" w:rsidRDefault="003372D5" w:rsidP="00ED114D">
      <w:pPr>
        <w:widowControl/>
        <w:numPr>
          <w:ilvl w:val="0"/>
          <w:numId w:val="13"/>
        </w:numPr>
        <w:tabs>
          <w:tab w:val="left" w:pos="840"/>
        </w:tabs>
        <w:autoSpaceDE/>
        <w:autoSpaceDN/>
        <w:adjustRightInd/>
        <w:ind w:left="142" w:firstLine="425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Новоселицька міська рада  </w:t>
      </w:r>
      <w:r w:rsidR="00ED114D" w:rsidRPr="005909B6">
        <w:rPr>
          <w:sz w:val="24"/>
          <w:szCs w:val="24"/>
          <w:lang w:val="uk-UA"/>
        </w:rPr>
        <w:t xml:space="preserve"> (ЄДРПОУ </w:t>
      </w:r>
      <w:r>
        <w:rPr>
          <w:sz w:val="28"/>
          <w:szCs w:val="28"/>
          <w:lang w:val="uk-UA"/>
        </w:rPr>
        <w:t>04062050</w:t>
      </w:r>
      <w:r w:rsidR="00ED114D" w:rsidRPr="005909B6">
        <w:rPr>
          <w:sz w:val="24"/>
          <w:szCs w:val="24"/>
          <w:lang w:val="uk-UA"/>
        </w:rPr>
        <w:t>), м</w:t>
      </w:r>
      <w:r>
        <w:rPr>
          <w:sz w:val="24"/>
          <w:szCs w:val="24"/>
          <w:lang w:val="uk-UA"/>
        </w:rPr>
        <w:t>ісцезнаходження: вул. Чкалова,3</w:t>
      </w:r>
      <w:r w:rsidR="00ED114D"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м.Новоселиця</w:t>
      </w:r>
      <w:r w:rsidR="00ED114D"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Новоселицького району, Чернівецької</w:t>
      </w:r>
      <w:r w:rsidR="00ED114D" w:rsidRPr="005909B6">
        <w:rPr>
          <w:sz w:val="24"/>
          <w:szCs w:val="24"/>
          <w:lang w:val="uk-UA"/>
        </w:rPr>
        <w:t xml:space="preserve"> області, ________) внаслідок реорганізації </w:t>
      </w:r>
      <w:r>
        <w:rPr>
          <w:sz w:val="24"/>
          <w:szCs w:val="24"/>
          <w:lang w:val="uk-UA"/>
        </w:rPr>
        <w:t>Маршинецької</w:t>
      </w:r>
      <w:r w:rsidR="00ED114D" w:rsidRPr="005909B6">
        <w:rPr>
          <w:sz w:val="24"/>
          <w:szCs w:val="24"/>
          <w:lang w:val="uk-UA"/>
        </w:rPr>
        <w:t xml:space="preserve"> сільс</w:t>
      </w:r>
      <w:r>
        <w:rPr>
          <w:sz w:val="24"/>
          <w:szCs w:val="24"/>
          <w:lang w:val="uk-UA"/>
        </w:rPr>
        <w:t xml:space="preserve">ької ради (ЄДРПОУ </w:t>
      </w:r>
      <w:r>
        <w:rPr>
          <w:sz w:val="28"/>
          <w:szCs w:val="28"/>
          <w:lang w:val="uk-UA"/>
        </w:rPr>
        <w:t>04417665)</w:t>
      </w:r>
      <w:r>
        <w:rPr>
          <w:sz w:val="24"/>
          <w:szCs w:val="24"/>
          <w:lang w:val="uk-UA"/>
        </w:rPr>
        <w:t>, місцезнаходження:</w:t>
      </w:r>
      <w:r w:rsidRPr="003372D5">
        <w:rPr>
          <w:sz w:val="28"/>
          <w:szCs w:val="28"/>
          <w:lang w:val="uk-UA"/>
        </w:rPr>
        <w:t xml:space="preserve"> </w:t>
      </w:r>
      <w:r w:rsidRPr="00286F0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Свято – Миколаївська,47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Маршинці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Новоселицького району, Чернівецької </w:t>
      </w:r>
      <w:r w:rsidRPr="00286F05">
        <w:rPr>
          <w:sz w:val="28"/>
          <w:szCs w:val="28"/>
          <w:lang w:val="uk-UA"/>
        </w:rPr>
        <w:t>області</w:t>
      </w:r>
      <w:r>
        <w:rPr>
          <w:sz w:val="24"/>
          <w:szCs w:val="24"/>
          <w:lang w:val="uk-UA"/>
        </w:rPr>
        <w:t xml:space="preserve"> </w:t>
      </w:r>
      <w:r w:rsidR="00ED114D" w:rsidRPr="005909B6">
        <w:rPr>
          <w:sz w:val="24"/>
          <w:szCs w:val="24"/>
          <w:lang w:val="uk-UA"/>
        </w:rPr>
        <w:t xml:space="preserve">) шляхом приєднання до </w:t>
      </w:r>
      <w:r>
        <w:rPr>
          <w:sz w:val="24"/>
          <w:szCs w:val="24"/>
          <w:lang w:val="uk-UA"/>
        </w:rPr>
        <w:t xml:space="preserve">Новоселицької міської </w:t>
      </w:r>
      <w:r w:rsidR="00ED114D" w:rsidRPr="005909B6">
        <w:rPr>
          <w:sz w:val="24"/>
          <w:szCs w:val="24"/>
          <w:lang w:val="uk-UA"/>
        </w:rPr>
        <w:t xml:space="preserve"> ради є правонаступником майна, активів та зобов’язань </w:t>
      </w:r>
      <w:r>
        <w:rPr>
          <w:sz w:val="24"/>
          <w:szCs w:val="24"/>
          <w:lang w:val="uk-UA"/>
        </w:rPr>
        <w:t xml:space="preserve">Маршинецької </w:t>
      </w:r>
      <w:r w:rsidR="00ED114D" w:rsidRPr="005909B6">
        <w:rPr>
          <w:sz w:val="24"/>
          <w:szCs w:val="24"/>
          <w:lang w:val="uk-UA"/>
        </w:rPr>
        <w:t xml:space="preserve"> сільської ради, а саме:  </w:t>
      </w:r>
    </w:p>
    <w:p w:rsidR="00ED114D" w:rsidRPr="005909B6" w:rsidRDefault="00ED114D" w:rsidP="00ED114D">
      <w:pPr>
        <w:tabs>
          <w:tab w:val="left" w:pos="840"/>
        </w:tabs>
        <w:ind w:left="567"/>
        <w:jc w:val="both"/>
        <w:rPr>
          <w:lang w:val="uk-UA"/>
        </w:rPr>
      </w:pPr>
    </w:p>
    <w:p w:rsidR="00ED114D" w:rsidRPr="005909B6" w:rsidRDefault="00ED114D" w:rsidP="00ED114D">
      <w:pPr>
        <w:ind w:left="567"/>
        <w:jc w:val="both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1.1. Необоротних активів (балансова вартість) – </w:t>
      </w:r>
      <w:r w:rsidRPr="005909B6">
        <w:rPr>
          <w:i/>
          <w:sz w:val="24"/>
          <w:szCs w:val="24"/>
          <w:lang w:val="uk-UA"/>
        </w:rPr>
        <w:t>____________</w:t>
      </w:r>
      <w:r w:rsidRPr="005909B6">
        <w:rPr>
          <w:sz w:val="24"/>
          <w:szCs w:val="24"/>
          <w:lang w:val="uk-UA"/>
        </w:rPr>
        <w:t xml:space="preserve"> грн., у тому числі: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- основні засоби – </w:t>
      </w:r>
      <w:r w:rsidRPr="005909B6">
        <w:rPr>
          <w:i/>
        </w:rPr>
        <w:t xml:space="preserve">__________ </w:t>
      </w:r>
      <w:r w:rsidRPr="005909B6">
        <w:t>грн.;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- інші необоротні матеріальні активи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1.2. Виробничі запаси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1.3. Грошових коштів  – </w:t>
      </w:r>
      <w:r w:rsidRPr="005909B6">
        <w:rPr>
          <w:i/>
        </w:rPr>
        <w:t>__________</w:t>
      </w:r>
      <w:r w:rsidRPr="005909B6">
        <w:t xml:space="preserve"> грн.;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1.4. Дебіторської заборгованості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Pr="005909B6">
        <w:t xml:space="preserve"> грн.;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1.5. Кредиторської заборгованості 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ED114D" w:rsidRPr="005909B6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ED114D" w:rsidRDefault="00ED114D" w:rsidP="00ED114D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widowControl/>
        <w:numPr>
          <w:ilvl w:val="0"/>
          <w:numId w:val="13"/>
        </w:numPr>
        <w:tabs>
          <w:tab w:val="left" w:pos="840"/>
        </w:tabs>
        <w:autoSpaceDE/>
        <w:autoSpaceDN/>
        <w:adjustRightInd/>
        <w:ind w:left="142" w:firstLine="425"/>
        <w:jc w:val="both"/>
        <w:rPr>
          <w:lang w:val="uk-UA"/>
        </w:rPr>
      </w:pPr>
      <w:r w:rsidRPr="003372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Новоселицька міська рада  </w:t>
      </w:r>
      <w:r w:rsidRPr="005909B6">
        <w:rPr>
          <w:sz w:val="24"/>
          <w:szCs w:val="24"/>
          <w:lang w:val="uk-UA"/>
        </w:rPr>
        <w:t xml:space="preserve"> (ЄДРПОУ </w:t>
      </w:r>
      <w:r>
        <w:rPr>
          <w:sz w:val="28"/>
          <w:szCs w:val="28"/>
          <w:lang w:val="uk-UA"/>
        </w:rPr>
        <w:t>04062050</w:t>
      </w:r>
      <w:r w:rsidRPr="005909B6">
        <w:rPr>
          <w:sz w:val="24"/>
          <w:szCs w:val="24"/>
          <w:lang w:val="uk-UA"/>
        </w:rPr>
        <w:t>), м</w:t>
      </w:r>
      <w:r>
        <w:rPr>
          <w:sz w:val="24"/>
          <w:szCs w:val="24"/>
          <w:lang w:val="uk-UA"/>
        </w:rPr>
        <w:t>ісцезнаходження: вул. Чкалова,3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м.Новоселиця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Новоселицького району, Чернівецької</w:t>
      </w:r>
      <w:r w:rsidRPr="005909B6">
        <w:rPr>
          <w:sz w:val="24"/>
          <w:szCs w:val="24"/>
          <w:lang w:val="uk-UA"/>
        </w:rPr>
        <w:t xml:space="preserve"> області, ________) внаслідок реорганізації </w:t>
      </w:r>
      <w:r>
        <w:rPr>
          <w:sz w:val="24"/>
          <w:szCs w:val="24"/>
          <w:lang w:val="uk-UA"/>
        </w:rPr>
        <w:t xml:space="preserve">Рингацької </w:t>
      </w:r>
      <w:r w:rsidRPr="005909B6">
        <w:rPr>
          <w:sz w:val="24"/>
          <w:szCs w:val="24"/>
          <w:lang w:val="uk-UA"/>
        </w:rPr>
        <w:t xml:space="preserve"> сільс</w:t>
      </w:r>
      <w:r>
        <w:rPr>
          <w:sz w:val="24"/>
          <w:szCs w:val="24"/>
          <w:lang w:val="uk-UA"/>
        </w:rPr>
        <w:t xml:space="preserve">ької ради (ЄДРПОУ </w:t>
      </w:r>
      <w:r>
        <w:rPr>
          <w:sz w:val="28"/>
          <w:szCs w:val="28"/>
          <w:lang w:val="uk-UA"/>
        </w:rPr>
        <w:t>04417688)</w:t>
      </w:r>
      <w:r>
        <w:rPr>
          <w:sz w:val="24"/>
          <w:szCs w:val="24"/>
          <w:lang w:val="uk-UA"/>
        </w:rPr>
        <w:t>, місцезнаходження:</w:t>
      </w:r>
      <w:r w:rsidRPr="003372D5">
        <w:rPr>
          <w:sz w:val="28"/>
          <w:szCs w:val="28"/>
          <w:lang w:val="uk-UA"/>
        </w:rPr>
        <w:t xml:space="preserve"> </w:t>
      </w:r>
      <w:r w:rsidRPr="00286F0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Садова,1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Рингач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</w:t>
      </w:r>
      <w:r>
        <w:rPr>
          <w:sz w:val="24"/>
          <w:szCs w:val="24"/>
          <w:lang w:val="uk-UA"/>
        </w:rPr>
        <w:t xml:space="preserve"> </w:t>
      </w:r>
      <w:r w:rsidRPr="005909B6">
        <w:rPr>
          <w:sz w:val="24"/>
          <w:szCs w:val="24"/>
          <w:lang w:val="uk-UA"/>
        </w:rPr>
        <w:t xml:space="preserve">) шляхом приєднання до </w:t>
      </w:r>
      <w:r>
        <w:rPr>
          <w:sz w:val="24"/>
          <w:szCs w:val="24"/>
          <w:lang w:val="uk-UA"/>
        </w:rPr>
        <w:t xml:space="preserve">Новоселицької міської </w:t>
      </w:r>
      <w:r w:rsidRPr="005909B6">
        <w:rPr>
          <w:sz w:val="24"/>
          <w:szCs w:val="24"/>
          <w:lang w:val="uk-UA"/>
        </w:rPr>
        <w:t xml:space="preserve"> ради є правонаступником майна, активів та зобов’язань </w:t>
      </w:r>
      <w:r>
        <w:rPr>
          <w:sz w:val="24"/>
          <w:szCs w:val="24"/>
          <w:lang w:val="uk-UA"/>
        </w:rPr>
        <w:t xml:space="preserve">Рингацької </w:t>
      </w:r>
      <w:r w:rsidRPr="005909B6">
        <w:rPr>
          <w:sz w:val="24"/>
          <w:szCs w:val="24"/>
          <w:lang w:val="uk-UA"/>
        </w:rPr>
        <w:t xml:space="preserve"> сільської ради, а саме:  </w:t>
      </w:r>
    </w:p>
    <w:p w:rsidR="003372D5" w:rsidRPr="005909B6" w:rsidRDefault="003372D5" w:rsidP="003372D5">
      <w:pPr>
        <w:tabs>
          <w:tab w:val="left" w:pos="840"/>
        </w:tabs>
        <w:ind w:left="567"/>
        <w:jc w:val="both"/>
        <w:rPr>
          <w:lang w:val="uk-UA"/>
        </w:rPr>
      </w:pPr>
    </w:p>
    <w:p w:rsidR="003372D5" w:rsidRPr="005909B6" w:rsidRDefault="003372D5" w:rsidP="003372D5">
      <w:pPr>
        <w:ind w:left="567"/>
        <w:jc w:val="both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lastRenderedPageBreak/>
        <w:t xml:space="preserve">1.1. Необоротних активів (балансова вартість) – </w:t>
      </w:r>
      <w:r w:rsidRPr="005909B6">
        <w:rPr>
          <w:i/>
          <w:sz w:val="24"/>
          <w:szCs w:val="24"/>
          <w:lang w:val="uk-UA"/>
        </w:rPr>
        <w:t>____________</w:t>
      </w:r>
      <w:r w:rsidRPr="005909B6">
        <w:rPr>
          <w:sz w:val="24"/>
          <w:szCs w:val="24"/>
          <w:lang w:val="uk-UA"/>
        </w:rPr>
        <w:t xml:space="preserve"> грн., у тому числі: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основні засоби – </w:t>
      </w:r>
      <w:r w:rsidRPr="005909B6">
        <w:rPr>
          <w:i/>
        </w:rPr>
        <w:t xml:space="preserve">__________ </w:t>
      </w:r>
      <w:r w:rsidRPr="005909B6">
        <w:t>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інші необоротні матеріальні активи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1.2. Виробничі запаси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1.3. Грошових коштів 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1.4. Дебіторської заборгованості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1.5. Кредиторської заборгованості 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ED114D">
      <w:pPr>
        <w:pStyle w:val="a9"/>
        <w:spacing w:before="0" w:beforeAutospacing="0" w:after="0" w:afterAutospacing="0"/>
        <w:ind w:left="567"/>
      </w:pPr>
    </w:p>
    <w:p w:rsidR="003372D5" w:rsidRPr="005909B6" w:rsidRDefault="003372D5" w:rsidP="003372D5">
      <w:pPr>
        <w:widowControl/>
        <w:numPr>
          <w:ilvl w:val="0"/>
          <w:numId w:val="13"/>
        </w:numPr>
        <w:tabs>
          <w:tab w:val="left" w:pos="840"/>
        </w:tabs>
        <w:autoSpaceDE/>
        <w:autoSpaceDN/>
        <w:adjustRightInd/>
        <w:ind w:left="142" w:firstLine="425"/>
        <w:jc w:val="both"/>
        <w:rPr>
          <w:lang w:val="uk-UA"/>
        </w:rPr>
      </w:pPr>
      <w:r w:rsidRPr="003372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Новоселицька міська рада  </w:t>
      </w:r>
      <w:r w:rsidRPr="005909B6">
        <w:rPr>
          <w:sz w:val="24"/>
          <w:szCs w:val="24"/>
          <w:lang w:val="uk-UA"/>
        </w:rPr>
        <w:t xml:space="preserve"> (ЄДРПОУ </w:t>
      </w:r>
      <w:r>
        <w:rPr>
          <w:sz w:val="28"/>
          <w:szCs w:val="28"/>
          <w:lang w:val="uk-UA"/>
        </w:rPr>
        <w:t>04062050</w:t>
      </w:r>
      <w:r w:rsidRPr="005909B6">
        <w:rPr>
          <w:sz w:val="24"/>
          <w:szCs w:val="24"/>
          <w:lang w:val="uk-UA"/>
        </w:rPr>
        <w:t>), м</w:t>
      </w:r>
      <w:r>
        <w:rPr>
          <w:sz w:val="24"/>
          <w:szCs w:val="24"/>
          <w:lang w:val="uk-UA"/>
        </w:rPr>
        <w:t>ісцезнаходження: вул. Чкалова,3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м.Новоселиця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Новоселицького району, Чернівецької</w:t>
      </w:r>
      <w:r w:rsidRPr="005909B6">
        <w:rPr>
          <w:sz w:val="24"/>
          <w:szCs w:val="24"/>
          <w:lang w:val="uk-UA"/>
        </w:rPr>
        <w:t xml:space="preserve"> області, ________) внаслідок реорганізації </w:t>
      </w:r>
      <w:r>
        <w:rPr>
          <w:sz w:val="24"/>
          <w:szCs w:val="24"/>
          <w:lang w:val="uk-UA"/>
        </w:rPr>
        <w:t xml:space="preserve">Рокитненської </w:t>
      </w:r>
      <w:r w:rsidRPr="005909B6">
        <w:rPr>
          <w:sz w:val="24"/>
          <w:szCs w:val="24"/>
          <w:lang w:val="uk-UA"/>
        </w:rPr>
        <w:t xml:space="preserve"> сільс</w:t>
      </w:r>
      <w:r>
        <w:rPr>
          <w:sz w:val="24"/>
          <w:szCs w:val="24"/>
          <w:lang w:val="uk-UA"/>
        </w:rPr>
        <w:t xml:space="preserve">ької ради (ЄДРПОУ </w:t>
      </w:r>
      <w:r>
        <w:rPr>
          <w:sz w:val="28"/>
          <w:szCs w:val="28"/>
          <w:lang w:val="uk-UA"/>
        </w:rPr>
        <w:t>04417352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>
        <w:rPr>
          <w:sz w:val="28"/>
          <w:szCs w:val="28"/>
          <w:lang w:val="uk-UA"/>
        </w:rPr>
        <w:t>Г</w:t>
      </w:r>
      <w:r w:rsidR="00866E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ловна,3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Рокитне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</w:t>
      </w:r>
      <w:r w:rsidRPr="005909B6">
        <w:rPr>
          <w:sz w:val="24"/>
          <w:szCs w:val="24"/>
          <w:lang w:val="uk-UA"/>
        </w:rPr>
        <w:t xml:space="preserve">) шляхом приєднання до </w:t>
      </w:r>
      <w:r>
        <w:rPr>
          <w:sz w:val="24"/>
          <w:szCs w:val="24"/>
          <w:lang w:val="uk-UA"/>
        </w:rPr>
        <w:t xml:space="preserve">Новоселицької міської </w:t>
      </w:r>
      <w:r w:rsidRPr="005909B6">
        <w:rPr>
          <w:sz w:val="24"/>
          <w:szCs w:val="24"/>
          <w:lang w:val="uk-UA"/>
        </w:rPr>
        <w:t xml:space="preserve"> ради є правонаступником майна, активів та зобов’язань </w:t>
      </w:r>
      <w:r w:rsidR="00866EF5">
        <w:rPr>
          <w:sz w:val="24"/>
          <w:szCs w:val="24"/>
          <w:lang w:val="uk-UA"/>
        </w:rPr>
        <w:t>Рокитненської</w:t>
      </w:r>
      <w:r>
        <w:rPr>
          <w:sz w:val="24"/>
          <w:szCs w:val="24"/>
          <w:lang w:val="uk-UA"/>
        </w:rPr>
        <w:t xml:space="preserve"> </w:t>
      </w:r>
      <w:r w:rsidRPr="005909B6">
        <w:rPr>
          <w:sz w:val="24"/>
          <w:szCs w:val="24"/>
          <w:lang w:val="uk-UA"/>
        </w:rPr>
        <w:t xml:space="preserve"> сільської ради, а саме:  </w:t>
      </w:r>
    </w:p>
    <w:p w:rsidR="003372D5" w:rsidRPr="005909B6" w:rsidRDefault="003372D5" w:rsidP="003372D5">
      <w:pPr>
        <w:tabs>
          <w:tab w:val="left" w:pos="840"/>
        </w:tabs>
        <w:ind w:left="567"/>
        <w:jc w:val="both"/>
        <w:rPr>
          <w:lang w:val="uk-UA"/>
        </w:rPr>
      </w:pPr>
    </w:p>
    <w:p w:rsidR="003372D5" w:rsidRPr="005909B6" w:rsidRDefault="003372D5" w:rsidP="003372D5">
      <w:pPr>
        <w:ind w:left="567"/>
        <w:jc w:val="both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1.1. Необоротних активів (балансова вартість) – </w:t>
      </w:r>
      <w:r w:rsidRPr="005909B6">
        <w:rPr>
          <w:i/>
          <w:sz w:val="24"/>
          <w:szCs w:val="24"/>
          <w:lang w:val="uk-UA"/>
        </w:rPr>
        <w:t>____________</w:t>
      </w:r>
      <w:r w:rsidRPr="005909B6">
        <w:rPr>
          <w:sz w:val="24"/>
          <w:szCs w:val="24"/>
          <w:lang w:val="uk-UA"/>
        </w:rPr>
        <w:t xml:space="preserve"> грн., у тому числі: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основні засоби – </w:t>
      </w:r>
      <w:r w:rsidRPr="005909B6">
        <w:rPr>
          <w:i/>
        </w:rPr>
        <w:t xml:space="preserve">__________ </w:t>
      </w:r>
      <w:r w:rsidRPr="005909B6">
        <w:t>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інші необоротні матеріальні активи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1.2. Виробничі запаси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1.3. Грошових коштів 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1.4. Дебіторської заборгованості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1.5. Кредиторської заборгованості 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3372D5" w:rsidRPr="005909B6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3372D5" w:rsidRDefault="003372D5" w:rsidP="003372D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="00866EF5">
        <w:t xml:space="preserve"> грн..</w:t>
      </w:r>
    </w:p>
    <w:p w:rsidR="00866EF5" w:rsidRPr="005909B6" w:rsidRDefault="00866EF5" w:rsidP="00866EF5">
      <w:pPr>
        <w:widowControl/>
        <w:numPr>
          <w:ilvl w:val="0"/>
          <w:numId w:val="13"/>
        </w:numPr>
        <w:tabs>
          <w:tab w:val="left" w:pos="840"/>
        </w:tabs>
        <w:autoSpaceDE/>
        <w:autoSpaceDN/>
        <w:adjustRightInd/>
        <w:ind w:left="142" w:firstLine="425"/>
        <w:jc w:val="both"/>
        <w:rPr>
          <w:lang w:val="uk-UA"/>
        </w:rPr>
      </w:pPr>
      <w:r w:rsidRPr="00866E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Новоселицька міська рада  </w:t>
      </w:r>
      <w:r w:rsidRPr="005909B6">
        <w:rPr>
          <w:sz w:val="24"/>
          <w:szCs w:val="24"/>
          <w:lang w:val="uk-UA"/>
        </w:rPr>
        <w:t xml:space="preserve"> (ЄДРПОУ </w:t>
      </w:r>
      <w:r>
        <w:rPr>
          <w:sz w:val="28"/>
          <w:szCs w:val="28"/>
          <w:lang w:val="uk-UA"/>
        </w:rPr>
        <w:t>04062050</w:t>
      </w:r>
      <w:r w:rsidRPr="005909B6">
        <w:rPr>
          <w:sz w:val="24"/>
          <w:szCs w:val="24"/>
          <w:lang w:val="uk-UA"/>
        </w:rPr>
        <w:t>), м</w:t>
      </w:r>
      <w:r>
        <w:rPr>
          <w:sz w:val="24"/>
          <w:szCs w:val="24"/>
          <w:lang w:val="uk-UA"/>
        </w:rPr>
        <w:t>ісцезнаходження: вул. Чкалова,3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м.Новоселиця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Новоселицького району, Чернівецької</w:t>
      </w:r>
      <w:r w:rsidRPr="005909B6">
        <w:rPr>
          <w:sz w:val="24"/>
          <w:szCs w:val="24"/>
          <w:lang w:val="uk-UA"/>
        </w:rPr>
        <w:t xml:space="preserve"> області, ________) внаслідок реорганізації </w:t>
      </w:r>
      <w:r>
        <w:rPr>
          <w:sz w:val="24"/>
          <w:szCs w:val="24"/>
          <w:lang w:val="uk-UA"/>
        </w:rPr>
        <w:t xml:space="preserve">Слобідської  </w:t>
      </w:r>
      <w:r w:rsidRPr="005909B6">
        <w:rPr>
          <w:sz w:val="24"/>
          <w:szCs w:val="24"/>
          <w:lang w:val="uk-UA"/>
        </w:rPr>
        <w:t xml:space="preserve"> сільс</w:t>
      </w:r>
      <w:r>
        <w:rPr>
          <w:sz w:val="24"/>
          <w:szCs w:val="24"/>
          <w:lang w:val="uk-UA"/>
        </w:rPr>
        <w:t xml:space="preserve">ької ради (ЄДРПОУ </w:t>
      </w:r>
      <w:r>
        <w:rPr>
          <w:sz w:val="28"/>
          <w:szCs w:val="28"/>
          <w:lang w:val="uk-UA"/>
        </w:rPr>
        <w:t>04417694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>
        <w:rPr>
          <w:sz w:val="28"/>
          <w:szCs w:val="28"/>
          <w:lang w:val="uk-UA"/>
        </w:rPr>
        <w:t>О. Кобилянської,2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Слобода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</w:t>
      </w:r>
      <w:r w:rsidRPr="005909B6">
        <w:rPr>
          <w:sz w:val="24"/>
          <w:szCs w:val="24"/>
          <w:lang w:val="uk-UA"/>
        </w:rPr>
        <w:t xml:space="preserve">) шляхом приєднання до </w:t>
      </w:r>
      <w:r>
        <w:rPr>
          <w:sz w:val="24"/>
          <w:szCs w:val="24"/>
          <w:lang w:val="uk-UA"/>
        </w:rPr>
        <w:t xml:space="preserve">Новоселицької міської </w:t>
      </w:r>
      <w:r w:rsidRPr="005909B6">
        <w:rPr>
          <w:sz w:val="24"/>
          <w:szCs w:val="24"/>
          <w:lang w:val="uk-UA"/>
        </w:rPr>
        <w:t xml:space="preserve"> ради є правонаступником майна, активів та зобов’язань </w:t>
      </w:r>
      <w:r>
        <w:rPr>
          <w:sz w:val="24"/>
          <w:szCs w:val="24"/>
          <w:lang w:val="uk-UA"/>
        </w:rPr>
        <w:t xml:space="preserve">Слобідської  </w:t>
      </w:r>
      <w:r w:rsidRPr="005909B6">
        <w:rPr>
          <w:sz w:val="24"/>
          <w:szCs w:val="24"/>
          <w:lang w:val="uk-UA"/>
        </w:rPr>
        <w:t xml:space="preserve"> сільської ради, а саме:  </w:t>
      </w:r>
    </w:p>
    <w:p w:rsidR="00866EF5" w:rsidRPr="005909B6" w:rsidRDefault="00866EF5" w:rsidP="00866EF5">
      <w:pPr>
        <w:tabs>
          <w:tab w:val="left" w:pos="840"/>
        </w:tabs>
        <w:ind w:left="567"/>
        <w:jc w:val="both"/>
        <w:rPr>
          <w:lang w:val="uk-UA"/>
        </w:rPr>
      </w:pPr>
    </w:p>
    <w:p w:rsidR="00866EF5" w:rsidRPr="005909B6" w:rsidRDefault="00866EF5" w:rsidP="00866EF5">
      <w:pPr>
        <w:ind w:left="567"/>
        <w:jc w:val="both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1.1. Необоротних активів (балансова вартість) – </w:t>
      </w:r>
      <w:r w:rsidRPr="005909B6">
        <w:rPr>
          <w:i/>
          <w:sz w:val="24"/>
          <w:szCs w:val="24"/>
          <w:lang w:val="uk-UA"/>
        </w:rPr>
        <w:t>____________</w:t>
      </w:r>
      <w:r w:rsidRPr="005909B6">
        <w:rPr>
          <w:sz w:val="24"/>
          <w:szCs w:val="24"/>
          <w:lang w:val="uk-UA"/>
        </w:rPr>
        <w:t xml:space="preserve"> грн., у тому числі: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основні засоби – </w:t>
      </w:r>
      <w:r w:rsidRPr="005909B6">
        <w:rPr>
          <w:i/>
        </w:rPr>
        <w:t xml:space="preserve">__________ </w:t>
      </w:r>
      <w:r w:rsidRPr="005909B6">
        <w:t>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інші необоротні матеріальні активи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1.2. Виробничі запаси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1.3. Грошових коштів 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1.4. Дебіторської заборгованості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1.5. Кредиторської заборгованості 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>
        <w:t xml:space="preserve"> грн..</w:t>
      </w:r>
    </w:p>
    <w:p w:rsidR="00ED114D" w:rsidRDefault="00ED114D" w:rsidP="00ED114D">
      <w:pPr>
        <w:pStyle w:val="a9"/>
        <w:spacing w:before="0" w:beforeAutospacing="0" w:after="0" w:afterAutospacing="0"/>
        <w:ind w:firstLine="709"/>
      </w:pPr>
    </w:p>
    <w:p w:rsidR="00866EF5" w:rsidRPr="005909B6" w:rsidRDefault="00866EF5" w:rsidP="00866EF5">
      <w:pPr>
        <w:widowControl/>
        <w:numPr>
          <w:ilvl w:val="0"/>
          <w:numId w:val="13"/>
        </w:numPr>
        <w:tabs>
          <w:tab w:val="left" w:pos="840"/>
        </w:tabs>
        <w:autoSpaceDE/>
        <w:autoSpaceDN/>
        <w:adjustRightInd/>
        <w:ind w:left="142" w:firstLine="425"/>
        <w:jc w:val="both"/>
        <w:rPr>
          <w:lang w:val="uk-UA"/>
        </w:rPr>
      </w:pPr>
      <w:r w:rsidRPr="00866E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Новоселицька міська рада  </w:t>
      </w:r>
      <w:r w:rsidRPr="005909B6">
        <w:rPr>
          <w:sz w:val="24"/>
          <w:szCs w:val="24"/>
          <w:lang w:val="uk-UA"/>
        </w:rPr>
        <w:t xml:space="preserve"> (ЄДРПОУ </w:t>
      </w:r>
      <w:r>
        <w:rPr>
          <w:sz w:val="28"/>
          <w:szCs w:val="28"/>
          <w:lang w:val="uk-UA"/>
        </w:rPr>
        <w:t>04062050</w:t>
      </w:r>
      <w:r w:rsidRPr="005909B6">
        <w:rPr>
          <w:sz w:val="24"/>
          <w:szCs w:val="24"/>
          <w:lang w:val="uk-UA"/>
        </w:rPr>
        <w:t>), м</w:t>
      </w:r>
      <w:r>
        <w:rPr>
          <w:sz w:val="24"/>
          <w:szCs w:val="24"/>
          <w:lang w:val="uk-UA"/>
        </w:rPr>
        <w:t>ісцезнаходження: вул. Чкалова,3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м.Новоселиця</w:t>
      </w:r>
      <w:r w:rsidRPr="005909B6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Новоселицького району, Чернівецької</w:t>
      </w:r>
      <w:r w:rsidRPr="005909B6">
        <w:rPr>
          <w:sz w:val="24"/>
          <w:szCs w:val="24"/>
          <w:lang w:val="uk-UA"/>
        </w:rPr>
        <w:t xml:space="preserve"> області, ________) внаслідок реорганізації </w:t>
      </w:r>
      <w:r>
        <w:rPr>
          <w:sz w:val="24"/>
          <w:szCs w:val="24"/>
          <w:lang w:val="uk-UA"/>
        </w:rPr>
        <w:t xml:space="preserve">Строїнецької  </w:t>
      </w:r>
      <w:r w:rsidRPr="005909B6">
        <w:rPr>
          <w:sz w:val="24"/>
          <w:szCs w:val="24"/>
          <w:lang w:val="uk-UA"/>
        </w:rPr>
        <w:t xml:space="preserve"> сільс</w:t>
      </w:r>
      <w:r>
        <w:rPr>
          <w:sz w:val="24"/>
          <w:szCs w:val="24"/>
          <w:lang w:val="uk-UA"/>
        </w:rPr>
        <w:t xml:space="preserve">ької ради (ЄДРПОУ </w:t>
      </w:r>
      <w:r>
        <w:rPr>
          <w:sz w:val="28"/>
          <w:szCs w:val="28"/>
          <w:lang w:val="uk-UA"/>
        </w:rPr>
        <w:t>04417381</w:t>
      </w:r>
      <w:r w:rsidRPr="00286F05">
        <w:rPr>
          <w:sz w:val="28"/>
          <w:szCs w:val="28"/>
          <w:lang w:val="uk-UA"/>
        </w:rPr>
        <w:t xml:space="preserve">), місцезнаходження: вул. </w:t>
      </w:r>
      <w:r>
        <w:rPr>
          <w:sz w:val="28"/>
          <w:szCs w:val="28"/>
          <w:lang w:val="uk-UA"/>
        </w:rPr>
        <w:t>Шевченка,2-А</w:t>
      </w:r>
      <w:r w:rsidRPr="00286F05">
        <w:rPr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>Строїнці</w:t>
      </w:r>
      <w:r w:rsidRPr="00286F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Новоселицького</w:t>
      </w:r>
      <w:r w:rsidRPr="00286F05">
        <w:rPr>
          <w:sz w:val="28"/>
          <w:szCs w:val="28"/>
          <w:lang w:val="uk-UA"/>
        </w:rPr>
        <w:t xml:space="preserve"> району, </w:t>
      </w:r>
      <w:r>
        <w:rPr>
          <w:sz w:val="28"/>
          <w:szCs w:val="28"/>
          <w:lang w:val="uk-UA"/>
        </w:rPr>
        <w:t>Чернівецької</w:t>
      </w:r>
      <w:r w:rsidRPr="00286F05">
        <w:rPr>
          <w:sz w:val="28"/>
          <w:szCs w:val="28"/>
          <w:lang w:val="uk-UA"/>
        </w:rPr>
        <w:t xml:space="preserve"> області</w:t>
      </w:r>
      <w:r w:rsidRPr="005909B6">
        <w:rPr>
          <w:sz w:val="24"/>
          <w:szCs w:val="24"/>
          <w:lang w:val="uk-UA"/>
        </w:rPr>
        <w:t xml:space="preserve">) шляхом приєднання до </w:t>
      </w:r>
      <w:r>
        <w:rPr>
          <w:sz w:val="24"/>
          <w:szCs w:val="24"/>
          <w:lang w:val="uk-UA"/>
        </w:rPr>
        <w:t xml:space="preserve">Новоселицької міської </w:t>
      </w:r>
      <w:r w:rsidRPr="005909B6">
        <w:rPr>
          <w:sz w:val="24"/>
          <w:szCs w:val="24"/>
          <w:lang w:val="uk-UA"/>
        </w:rPr>
        <w:t xml:space="preserve"> ради є правонаступником майна, активів та зобов’язань </w:t>
      </w:r>
      <w:r>
        <w:rPr>
          <w:sz w:val="24"/>
          <w:szCs w:val="24"/>
          <w:lang w:val="uk-UA"/>
        </w:rPr>
        <w:t xml:space="preserve">Строїнецької  </w:t>
      </w:r>
      <w:r w:rsidRPr="005909B6">
        <w:rPr>
          <w:sz w:val="24"/>
          <w:szCs w:val="24"/>
          <w:lang w:val="uk-UA"/>
        </w:rPr>
        <w:t xml:space="preserve"> сільської ради, а саме:  </w:t>
      </w:r>
    </w:p>
    <w:p w:rsidR="00866EF5" w:rsidRPr="005909B6" w:rsidRDefault="00866EF5" w:rsidP="00866EF5">
      <w:pPr>
        <w:tabs>
          <w:tab w:val="left" w:pos="840"/>
        </w:tabs>
        <w:ind w:left="567"/>
        <w:jc w:val="both"/>
        <w:rPr>
          <w:lang w:val="uk-UA"/>
        </w:rPr>
      </w:pPr>
    </w:p>
    <w:p w:rsidR="00866EF5" w:rsidRPr="005909B6" w:rsidRDefault="00866EF5" w:rsidP="00866EF5">
      <w:pPr>
        <w:ind w:left="567"/>
        <w:jc w:val="both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 xml:space="preserve">1.1. Необоротних активів (балансова вартість) – </w:t>
      </w:r>
      <w:r w:rsidRPr="005909B6">
        <w:rPr>
          <w:i/>
          <w:sz w:val="24"/>
          <w:szCs w:val="24"/>
          <w:lang w:val="uk-UA"/>
        </w:rPr>
        <w:t>____________</w:t>
      </w:r>
      <w:r w:rsidRPr="005909B6">
        <w:rPr>
          <w:sz w:val="24"/>
          <w:szCs w:val="24"/>
          <w:lang w:val="uk-UA"/>
        </w:rPr>
        <w:t xml:space="preserve"> грн., у тому числі: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основні засоби – </w:t>
      </w:r>
      <w:r w:rsidRPr="005909B6">
        <w:rPr>
          <w:i/>
        </w:rPr>
        <w:t xml:space="preserve">__________ </w:t>
      </w:r>
      <w:r w:rsidRPr="005909B6">
        <w:t>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інші необоротні матеріальні активи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1.2. Виробничі запаси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1.3. Грошових коштів 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1.4. Дебіторської заборгованості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1.5. Кредиторської заборгованості  – </w:t>
      </w:r>
      <w:r w:rsidRPr="005909B6">
        <w:rPr>
          <w:i/>
        </w:rPr>
        <w:t>__________</w:t>
      </w:r>
      <w:r w:rsidRPr="005909B6">
        <w:t xml:space="preserve"> грн., у тому числі:</w:t>
      </w:r>
    </w:p>
    <w:p w:rsidR="00866EF5" w:rsidRPr="005909B6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перед бюджетом – </w:t>
      </w:r>
      <w:r w:rsidRPr="005909B6">
        <w:rPr>
          <w:i/>
        </w:rPr>
        <w:t>__________</w:t>
      </w:r>
      <w:r w:rsidRPr="005909B6">
        <w:t xml:space="preserve"> грн.;</w:t>
      </w:r>
    </w:p>
    <w:p w:rsidR="00866EF5" w:rsidRDefault="00866EF5" w:rsidP="00866EF5">
      <w:pPr>
        <w:pStyle w:val="a9"/>
        <w:spacing w:before="0" w:beforeAutospacing="0" w:after="0" w:afterAutospacing="0"/>
        <w:ind w:left="567"/>
      </w:pPr>
      <w:r w:rsidRPr="005909B6">
        <w:t xml:space="preserve">- з оплати праці – </w:t>
      </w:r>
      <w:r w:rsidRPr="005909B6">
        <w:rPr>
          <w:i/>
        </w:rPr>
        <w:t>__________</w:t>
      </w:r>
      <w:r>
        <w:t xml:space="preserve"> грн..</w:t>
      </w:r>
    </w:p>
    <w:p w:rsidR="00866EF5" w:rsidRPr="005909B6" w:rsidRDefault="00866EF5" w:rsidP="00ED114D">
      <w:pPr>
        <w:pStyle w:val="a9"/>
        <w:spacing w:before="0" w:beforeAutospacing="0" w:after="0" w:afterAutospacing="0"/>
        <w:ind w:firstLine="709"/>
      </w:pPr>
    </w:p>
    <w:p w:rsidR="00ED114D" w:rsidRPr="005909B6" w:rsidRDefault="00866EF5" w:rsidP="00ED114D">
      <w:pPr>
        <w:pStyle w:val="a9"/>
        <w:numPr>
          <w:ilvl w:val="0"/>
          <w:numId w:val="13"/>
        </w:numPr>
        <w:tabs>
          <w:tab w:val="left" w:pos="850"/>
        </w:tabs>
        <w:spacing w:before="0" w:beforeAutospacing="0" w:after="0" w:afterAutospacing="0"/>
        <w:ind w:left="142" w:firstLine="425"/>
        <w:jc w:val="both"/>
      </w:pPr>
      <w:r>
        <w:t>Разом із майном</w:t>
      </w:r>
      <w:r w:rsidRPr="005909B6">
        <w:t xml:space="preserve"> </w:t>
      </w:r>
      <w:r w:rsidRPr="00E10C45">
        <w:t>Маршинецької, Рингацької, Рокитненської, Слобідської, Строїнецької сільських рад</w:t>
      </w:r>
      <w:r>
        <w:t xml:space="preserve">  Новоселицька міська  </w:t>
      </w:r>
      <w:r w:rsidR="00ED114D" w:rsidRPr="005909B6"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ED114D" w:rsidRPr="005909B6" w:rsidRDefault="00ED114D" w:rsidP="00ED114D">
      <w:pPr>
        <w:jc w:val="both"/>
        <w:rPr>
          <w:rFonts w:eastAsia="Calibri"/>
          <w:bCs/>
          <w:sz w:val="24"/>
          <w:szCs w:val="24"/>
          <w:lang w:val="uk-UA"/>
        </w:rPr>
      </w:pPr>
    </w:p>
    <w:p w:rsidR="00ED114D" w:rsidRPr="005909B6" w:rsidRDefault="00ED114D" w:rsidP="00ED114D">
      <w:pPr>
        <w:ind w:firstLine="709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>Додатки до передавального акту: ________ на ____ аркушах.</w:t>
      </w:r>
    </w:p>
    <w:p w:rsidR="00ED114D" w:rsidRPr="005909B6" w:rsidRDefault="00ED114D" w:rsidP="00ED114D">
      <w:pPr>
        <w:ind w:firstLine="709"/>
        <w:rPr>
          <w:sz w:val="24"/>
          <w:szCs w:val="24"/>
          <w:lang w:val="uk-UA"/>
        </w:rPr>
      </w:pPr>
      <w:r w:rsidRPr="005909B6">
        <w:rPr>
          <w:sz w:val="24"/>
          <w:szCs w:val="24"/>
          <w:lang w:val="uk-UA"/>
        </w:rPr>
        <w:t>Усього: _____ аркушів.</w:t>
      </w:r>
    </w:p>
    <w:p w:rsidR="00ED114D" w:rsidRPr="005909B6" w:rsidRDefault="00ED114D" w:rsidP="00ED114D">
      <w:pPr>
        <w:jc w:val="both"/>
        <w:rPr>
          <w:rFonts w:eastAsia="Calibri"/>
          <w:bCs/>
          <w:sz w:val="24"/>
          <w:szCs w:val="24"/>
          <w:lang w:val="uk-UA"/>
        </w:rPr>
      </w:pPr>
    </w:p>
    <w:p w:rsidR="00ED114D" w:rsidRPr="00866EF5" w:rsidRDefault="00ED114D" w:rsidP="00ED114D">
      <w:pPr>
        <w:rPr>
          <w:b/>
          <w:sz w:val="24"/>
          <w:szCs w:val="24"/>
          <w:lang w:val="uk-UA"/>
        </w:rPr>
      </w:pPr>
      <w:r w:rsidRPr="005909B6">
        <w:rPr>
          <w:b/>
          <w:bCs/>
          <w:sz w:val="24"/>
          <w:szCs w:val="24"/>
          <w:lang w:val="uk-UA"/>
        </w:rPr>
        <w:t xml:space="preserve">Комісія з реорганізації </w:t>
      </w:r>
      <w:r w:rsidR="00866EF5">
        <w:rPr>
          <w:b/>
          <w:bCs/>
          <w:sz w:val="24"/>
          <w:szCs w:val="24"/>
          <w:lang w:val="uk-UA"/>
        </w:rPr>
        <w:t xml:space="preserve"> </w:t>
      </w:r>
      <w:r w:rsidR="00866EF5" w:rsidRPr="00866EF5">
        <w:rPr>
          <w:b/>
          <w:sz w:val="24"/>
          <w:szCs w:val="24"/>
          <w:lang w:val="uk-UA"/>
        </w:rPr>
        <w:t>Маршинецької, Рингацької, Рокитненської, Слобідської, Строїнецької сільських рад</w:t>
      </w:r>
      <w:r w:rsidR="00866EF5" w:rsidRPr="00866EF5">
        <w:rPr>
          <w:b/>
          <w:lang w:val="uk-UA"/>
        </w:rPr>
        <w:t xml:space="preserve">  </w:t>
      </w:r>
      <w:r w:rsidRPr="00866EF5">
        <w:rPr>
          <w:b/>
          <w:sz w:val="24"/>
          <w:szCs w:val="24"/>
          <w:lang w:val="uk-UA"/>
        </w:rPr>
        <w:t>:</w:t>
      </w:r>
    </w:p>
    <w:p w:rsidR="00ED114D" w:rsidRPr="005909B6" w:rsidRDefault="00ED114D" w:rsidP="00ED114D">
      <w:pPr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3224"/>
        <w:gridCol w:w="3333"/>
        <w:gridCol w:w="3300"/>
      </w:tblGrid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sz w:val="24"/>
                <w:szCs w:val="24"/>
                <w:lang w:val="uk-UA"/>
              </w:rPr>
              <w:t xml:space="preserve">Голова комісії: </w:t>
            </w:r>
          </w:p>
          <w:p w:rsidR="00ED114D" w:rsidRPr="005909B6" w:rsidRDefault="00ED114D" w:rsidP="00B939F3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sz w:val="24"/>
                <w:szCs w:val="24"/>
                <w:lang w:val="uk-UA"/>
              </w:rPr>
              <w:t>Заступник голови комісії:</w:t>
            </w:r>
          </w:p>
          <w:p w:rsidR="00ED114D" w:rsidRPr="005909B6" w:rsidRDefault="00ED114D" w:rsidP="00B939F3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  <w:p w:rsidR="00ED114D" w:rsidRPr="005909B6" w:rsidRDefault="00ED114D" w:rsidP="00B939F3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lang w:val="uk-UA"/>
              </w:rPr>
            </w:pPr>
            <w:r w:rsidRPr="005909B6">
              <w:rPr>
                <w:rFonts w:eastAsia="Calibri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lang w:val="uk-UA"/>
              </w:rPr>
            </w:pPr>
            <w:r w:rsidRPr="005909B6">
              <w:rPr>
                <w:rFonts w:eastAsia="Calibri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lang w:val="uk-UA"/>
              </w:rPr>
            </w:pPr>
            <w:r w:rsidRPr="005909B6">
              <w:rPr>
                <w:rFonts w:eastAsia="Calibri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lang w:val="uk-UA"/>
              </w:rPr>
            </w:pPr>
            <w:r w:rsidRPr="005909B6">
              <w:rPr>
                <w:rFonts w:eastAsia="Calibri"/>
                <w:bCs/>
                <w:sz w:val="24"/>
                <w:szCs w:val="24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</w:tbl>
    <w:p w:rsidR="00ED114D" w:rsidRPr="005909B6" w:rsidRDefault="00ED114D" w:rsidP="00ED114D">
      <w:pPr>
        <w:rPr>
          <w:bCs/>
          <w:sz w:val="24"/>
          <w:szCs w:val="24"/>
          <w:lang w:val="uk-UA"/>
        </w:rPr>
      </w:pPr>
    </w:p>
    <w:p w:rsidR="00ED114D" w:rsidRPr="005909B6" w:rsidRDefault="00ED114D" w:rsidP="00ED114D">
      <w:pPr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 xml:space="preserve">Від імені </w:t>
      </w:r>
      <w:r w:rsidR="00866EF5">
        <w:rPr>
          <w:b/>
          <w:sz w:val="24"/>
          <w:szCs w:val="24"/>
          <w:lang w:val="uk-UA"/>
        </w:rPr>
        <w:t xml:space="preserve">Новоселицької міської </w:t>
      </w:r>
      <w:r w:rsidRPr="005909B6">
        <w:rPr>
          <w:b/>
          <w:sz w:val="24"/>
          <w:szCs w:val="24"/>
          <w:lang w:val="uk-UA"/>
        </w:rPr>
        <w:t xml:space="preserve"> ради прийняла </w:t>
      </w:r>
    </w:p>
    <w:p w:rsidR="00ED114D" w:rsidRPr="005909B6" w:rsidRDefault="00ED114D" w:rsidP="00ED114D">
      <w:pPr>
        <w:rPr>
          <w:b/>
          <w:sz w:val="24"/>
          <w:szCs w:val="24"/>
          <w:lang w:val="uk-UA"/>
        </w:rPr>
      </w:pPr>
      <w:r w:rsidRPr="005909B6">
        <w:rPr>
          <w:b/>
          <w:sz w:val="24"/>
          <w:szCs w:val="24"/>
          <w:lang w:val="uk-UA"/>
        </w:rPr>
        <w:t>Комісія з прийняття майна, активів та зобов’язань, у складі:</w:t>
      </w:r>
    </w:p>
    <w:p w:rsidR="00ED114D" w:rsidRPr="005909B6" w:rsidRDefault="00ED114D" w:rsidP="00ED114D">
      <w:pPr>
        <w:rPr>
          <w:b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3222"/>
        <w:gridCol w:w="3334"/>
        <w:gridCol w:w="3301"/>
      </w:tblGrid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lang w:val="uk-UA"/>
              </w:rPr>
            </w:pP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lang w:val="uk-UA"/>
              </w:rPr>
            </w:pP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  <w:tr w:rsidR="00ED114D" w:rsidRPr="005909B6" w:rsidTr="00B939F3">
        <w:tc>
          <w:tcPr>
            <w:tcW w:w="3274" w:type="dxa"/>
            <w:shd w:val="clear" w:color="auto" w:fill="auto"/>
          </w:tcPr>
          <w:p w:rsidR="00ED114D" w:rsidRPr="005909B6" w:rsidRDefault="00ED114D" w:rsidP="00B939F3">
            <w:pPr>
              <w:rPr>
                <w:rFonts w:eastAsia="Calibri"/>
                <w:lang w:val="uk-UA"/>
              </w:rPr>
            </w:pPr>
          </w:p>
        </w:tc>
        <w:tc>
          <w:tcPr>
            <w:tcW w:w="3336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302" w:type="dxa"/>
            <w:shd w:val="clear" w:color="auto" w:fill="auto"/>
          </w:tcPr>
          <w:p w:rsidR="00ED114D" w:rsidRPr="005909B6" w:rsidRDefault="00ED114D" w:rsidP="00B939F3">
            <w:pPr>
              <w:jc w:val="center"/>
              <w:rPr>
                <w:rFonts w:eastAsia="Calibri"/>
                <w:bCs/>
                <w:i/>
                <w:sz w:val="24"/>
                <w:szCs w:val="24"/>
                <w:lang w:val="uk-UA"/>
              </w:rPr>
            </w:pPr>
            <w:r w:rsidRPr="005909B6">
              <w:rPr>
                <w:rFonts w:eastAsia="Calibri"/>
                <w:bCs/>
                <w:i/>
                <w:sz w:val="24"/>
                <w:szCs w:val="24"/>
                <w:lang w:val="uk-UA"/>
              </w:rPr>
              <w:t>_________________________ (ПІБ)</w:t>
            </w:r>
          </w:p>
        </w:tc>
      </w:tr>
    </w:tbl>
    <w:p w:rsidR="00ED114D" w:rsidRDefault="00ED114D" w:rsidP="00ED114D"/>
    <w:p w:rsidR="00ED114D" w:rsidRDefault="00ED114D" w:rsidP="00ED114D"/>
    <w:p w:rsidR="00ED114D" w:rsidRDefault="00ED114D" w:rsidP="00FD573E">
      <w:pPr>
        <w:rPr>
          <w:sz w:val="28"/>
          <w:szCs w:val="28"/>
          <w:lang w:val="uk-UA" w:eastAsia="uk-UA"/>
        </w:rPr>
      </w:pPr>
    </w:p>
    <w:p w:rsidR="00015C6E" w:rsidRDefault="00015C6E" w:rsidP="00FD573E">
      <w:pPr>
        <w:rPr>
          <w:sz w:val="28"/>
          <w:szCs w:val="28"/>
          <w:lang w:val="uk-UA" w:eastAsia="uk-UA"/>
        </w:rPr>
      </w:pPr>
    </w:p>
    <w:p w:rsidR="009E0430" w:rsidRDefault="009E0430" w:rsidP="00FD573E">
      <w:pPr>
        <w:rPr>
          <w:sz w:val="28"/>
          <w:szCs w:val="28"/>
          <w:lang w:val="uk-UA" w:eastAsia="uk-UA"/>
        </w:rPr>
      </w:pPr>
    </w:p>
    <w:p w:rsidR="00015C6E" w:rsidRDefault="00015C6E" w:rsidP="00FD573E">
      <w:pPr>
        <w:rPr>
          <w:sz w:val="28"/>
          <w:szCs w:val="28"/>
          <w:lang w:val="uk-UA" w:eastAsia="uk-UA"/>
        </w:rPr>
      </w:pPr>
    </w:p>
    <w:p w:rsidR="00015C6E" w:rsidRDefault="00015C6E" w:rsidP="00FD573E">
      <w:pPr>
        <w:rPr>
          <w:sz w:val="28"/>
          <w:szCs w:val="28"/>
          <w:lang w:val="uk-UA" w:eastAsia="uk-UA"/>
        </w:rPr>
      </w:pPr>
    </w:p>
    <w:p w:rsidR="00015C6E" w:rsidRDefault="00015C6E" w:rsidP="00015C6E">
      <w:pPr>
        <w:ind w:left="5103"/>
        <w:rPr>
          <w:sz w:val="24"/>
          <w:szCs w:val="24"/>
          <w:lang w:val="uk-UA"/>
        </w:rPr>
      </w:pPr>
    </w:p>
    <w:p w:rsidR="00015C6E" w:rsidRPr="00015C6E" w:rsidRDefault="00015C6E" w:rsidP="00015C6E">
      <w:pPr>
        <w:ind w:left="5103"/>
        <w:rPr>
          <w:sz w:val="24"/>
          <w:szCs w:val="24"/>
          <w:lang w:val="uk-UA"/>
        </w:rPr>
      </w:pPr>
      <w:r w:rsidRPr="00015C6E">
        <w:rPr>
          <w:sz w:val="24"/>
          <w:szCs w:val="24"/>
          <w:lang w:val="uk-UA"/>
        </w:rPr>
        <w:lastRenderedPageBreak/>
        <w:t>Додаток 3</w:t>
      </w:r>
    </w:p>
    <w:p w:rsidR="00015C6E" w:rsidRPr="00015C6E" w:rsidRDefault="00015C6E" w:rsidP="00015C6E">
      <w:pPr>
        <w:ind w:left="5103"/>
        <w:rPr>
          <w:sz w:val="24"/>
          <w:szCs w:val="24"/>
          <w:lang w:val="uk-UA"/>
        </w:rPr>
      </w:pPr>
      <w:r w:rsidRPr="00015C6E">
        <w:rPr>
          <w:sz w:val="24"/>
          <w:szCs w:val="24"/>
          <w:lang w:val="uk-UA"/>
        </w:rPr>
        <w:t xml:space="preserve">до рішення </w:t>
      </w:r>
      <w:r w:rsidRPr="009E0430">
        <w:rPr>
          <w:sz w:val="24"/>
          <w:szCs w:val="24"/>
          <w:lang w:val="uk-UA"/>
        </w:rPr>
        <w:t>Новоселицької міської</w:t>
      </w:r>
      <w:r w:rsidRPr="00015C6E">
        <w:rPr>
          <w:sz w:val="24"/>
          <w:szCs w:val="24"/>
          <w:lang w:val="uk-UA"/>
        </w:rPr>
        <w:t xml:space="preserve"> ради </w:t>
      </w:r>
    </w:p>
    <w:p w:rsidR="00015C6E" w:rsidRPr="00015C6E" w:rsidRDefault="00015C6E" w:rsidP="00015C6E">
      <w:pPr>
        <w:ind w:left="5103"/>
        <w:rPr>
          <w:sz w:val="24"/>
          <w:szCs w:val="24"/>
          <w:lang w:val="uk-UA"/>
        </w:rPr>
      </w:pPr>
      <w:r w:rsidRPr="00015C6E">
        <w:rPr>
          <w:sz w:val="24"/>
          <w:szCs w:val="24"/>
          <w:lang w:val="uk-UA"/>
        </w:rPr>
        <w:t xml:space="preserve">від 11.01.2018 р.   № </w:t>
      </w:r>
      <w:r w:rsidR="001907B8">
        <w:rPr>
          <w:sz w:val="24"/>
          <w:szCs w:val="24"/>
          <w:lang w:val="uk-UA"/>
        </w:rPr>
        <w:t>1/17</w:t>
      </w:r>
    </w:p>
    <w:p w:rsidR="00015C6E" w:rsidRPr="00015C6E" w:rsidRDefault="00015C6E" w:rsidP="00015C6E">
      <w:pPr>
        <w:rPr>
          <w:rFonts w:eastAsia="Calibri"/>
          <w:sz w:val="24"/>
          <w:szCs w:val="24"/>
          <w:lang w:val="uk-UA"/>
        </w:rPr>
      </w:pPr>
    </w:p>
    <w:p w:rsidR="00015C6E" w:rsidRPr="00015C6E" w:rsidRDefault="00015C6E" w:rsidP="00015C6E">
      <w:pPr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 xml:space="preserve">          </w:t>
      </w:r>
    </w:p>
    <w:p w:rsidR="00015C6E" w:rsidRPr="00015C6E" w:rsidRDefault="00015C6E" w:rsidP="00015C6E">
      <w:pPr>
        <w:ind w:left="5103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«ЗАТВЕРДЖУЮ»</w:t>
      </w:r>
    </w:p>
    <w:p w:rsidR="00015C6E" w:rsidRPr="00015C6E" w:rsidRDefault="00015C6E" w:rsidP="00015C6E">
      <w:pPr>
        <w:ind w:left="5103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Новоселицький міський  голова</w:t>
      </w:r>
    </w:p>
    <w:p w:rsidR="00015C6E" w:rsidRPr="00015C6E" w:rsidRDefault="00015C6E" w:rsidP="00015C6E">
      <w:pPr>
        <w:ind w:left="5103"/>
        <w:rPr>
          <w:rFonts w:eastAsia="Calibri"/>
          <w:sz w:val="24"/>
          <w:szCs w:val="24"/>
          <w:lang w:val="uk-UA"/>
        </w:rPr>
      </w:pPr>
    </w:p>
    <w:p w:rsidR="00015C6E" w:rsidRPr="00015C6E" w:rsidRDefault="00015C6E" w:rsidP="00015C6E">
      <w:pPr>
        <w:ind w:left="5103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i/>
          <w:sz w:val="24"/>
          <w:szCs w:val="24"/>
          <w:lang w:val="uk-UA"/>
        </w:rPr>
        <w:t>______________</w:t>
      </w:r>
      <w:r w:rsidRPr="00015C6E">
        <w:rPr>
          <w:rFonts w:eastAsia="Calibri"/>
          <w:sz w:val="24"/>
          <w:szCs w:val="24"/>
          <w:lang w:val="uk-UA"/>
        </w:rPr>
        <w:t xml:space="preserve"> М.Нікорич</w:t>
      </w:r>
    </w:p>
    <w:p w:rsidR="00015C6E" w:rsidRPr="00015C6E" w:rsidRDefault="00015C6E" w:rsidP="00015C6E">
      <w:pPr>
        <w:ind w:left="5103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« ____» ___________ 2018 року</w:t>
      </w:r>
    </w:p>
    <w:p w:rsidR="00015C6E" w:rsidRPr="00015C6E" w:rsidRDefault="00015C6E" w:rsidP="00015C6E">
      <w:pPr>
        <w:pStyle w:val="ab"/>
        <w:ind w:left="5103"/>
        <w:jc w:val="left"/>
        <w:rPr>
          <w:rFonts w:eastAsia="Calibri"/>
          <w:sz w:val="24"/>
          <w:szCs w:val="24"/>
        </w:rPr>
      </w:pPr>
      <w:r w:rsidRPr="00015C6E">
        <w:rPr>
          <w:rFonts w:eastAsia="Calibri"/>
          <w:sz w:val="24"/>
          <w:szCs w:val="24"/>
        </w:rPr>
        <w:t xml:space="preserve">   м.п.</w:t>
      </w:r>
    </w:p>
    <w:p w:rsidR="00015C6E" w:rsidRPr="00015C6E" w:rsidRDefault="00015C6E" w:rsidP="00015C6E">
      <w:pPr>
        <w:pStyle w:val="ab"/>
        <w:ind w:left="5421"/>
        <w:jc w:val="left"/>
        <w:rPr>
          <w:rFonts w:eastAsia="Calibri"/>
          <w:sz w:val="24"/>
          <w:szCs w:val="24"/>
        </w:rPr>
      </w:pPr>
    </w:p>
    <w:p w:rsidR="00015C6E" w:rsidRPr="00015C6E" w:rsidRDefault="00015C6E" w:rsidP="00015C6E">
      <w:pPr>
        <w:pStyle w:val="ab"/>
        <w:ind w:left="5421"/>
        <w:jc w:val="left"/>
        <w:rPr>
          <w:rFonts w:eastAsia="Calibri"/>
          <w:b/>
          <w:spacing w:val="20"/>
          <w:sz w:val="24"/>
          <w:szCs w:val="24"/>
        </w:rPr>
      </w:pPr>
    </w:p>
    <w:p w:rsidR="00015C6E" w:rsidRPr="00015C6E" w:rsidRDefault="00015C6E" w:rsidP="00015C6E">
      <w:pPr>
        <w:pStyle w:val="ab"/>
        <w:rPr>
          <w:rFonts w:eastAsia="Calibri"/>
          <w:b/>
          <w:spacing w:val="20"/>
          <w:sz w:val="24"/>
          <w:szCs w:val="24"/>
        </w:rPr>
      </w:pPr>
      <w:r w:rsidRPr="00015C6E">
        <w:rPr>
          <w:rFonts w:eastAsia="Calibri"/>
          <w:b/>
          <w:spacing w:val="20"/>
          <w:sz w:val="24"/>
          <w:szCs w:val="24"/>
        </w:rPr>
        <w:t>АКТ</w:t>
      </w:r>
    </w:p>
    <w:p w:rsidR="00015C6E" w:rsidRPr="00015C6E" w:rsidRDefault="00015C6E" w:rsidP="00015C6E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015C6E">
        <w:rPr>
          <w:rFonts w:eastAsia="Calibri"/>
          <w:b/>
          <w:bCs/>
          <w:sz w:val="24"/>
          <w:szCs w:val="24"/>
          <w:lang w:val="uk-UA"/>
        </w:rPr>
        <w:t xml:space="preserve"> приймання-передачі документів, що нагромадилися під час діяльності </w:t>
      </w:r>
    </w:p>
    <w:p w:rsidR="00015C6E" w:rsidRPr="00015C6E" w:rsidRDefault="00015C6E" w:rsidP="00015C6E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015C6E">
        <w:rPr>
          <w:rFonts w:eastAsia="Calibri"/>
          <w:b/>
          <w:bCs/>
          <w:sz w:val="24"/>
          <w:szCs w:val="24"/>
          <w:lang w:val="uk-UA"/>
        </w:rPr>
        <w:t>________________ сільської ради станом на 01.01.2018 р.</w:t>
      </w:r>
    </w:p>
    <w:p w:rsidR="00015C6E" w:rsidRPr="00015C6E" w:rsidRDefault="00015C6E" w:rsidP="00015C6E">
      <w:pPr>
        <w:jc w:val="center"/>
        <w:rPr>
          <w:rFonts w:eastAsia="Calibri"/>
          <w:b/>
          <w:bCs/>
          <w:sz w:val="24"/>
          <w:szCs w:val="24"/>
          <w:lang w:val="uk-UA"/>
        </w:rPr>
      </w:pPr>
    </w:p>
    <w:p w:rsidR="00015C6E" w:rsidRPr="00015C6E" w:rsidRDefault="00015C6E" w:rsidP="00015C6E">
      <w:pPr>
        <w:jc w:val="center"/>
        <w:rPr>
          <w:rFonts w:eastAsia="Calibri"/>
          <w:b/>
          <w:bCs/>
          <w:sz w:val="24"/>
          <w:szCs w:val="24"/>
          <w:lang w:val="uk-UA"/>
        </w:rPr>
      </w:pPr>
    </w:p>
    <w:p w:rsidR="00015C6E" w:rsidRPr="00015C6E" w:rsidRDefault="00015C6E" w:rsidP="00015C6E">
      <w:pPr>
        <w:pStyle w:val="ab"/>
        <w:tabs>
          <w:tab w:val="left" w:pos="5954"/>
        </w:tabs>
        <w:jc w:val="left"/>
        <w:rPr>
          <w:rFonts w:eastAsia="Calibri"/>
          <w:sz w:val="24"/>
          <w:szCs w:val="24"/>
        </w:rPr>
      </w:pPr>
      <w:r w:rsidRPr="00015C6E">
        <w:rPr>
          <w:rFonts w:eastAsia="Calibri"/>
          <w:sz w:val="24"/>
          <w:szCs w:val="24"/>
        </w:rPr>
        <w:t>«___» ____________ 2018 року                                                                                      № ____</w:t>
      </w:r>
    </w:p>
    <w:p w:rsidR="00015C6E" w:rsidRPr="00015C6E" w:rsidRDefault="00015C6E" w:rsidP="00015C6E">
      <w:pPr>
        <w:pStyle w:val="ab"/>
        <w:rPr>
          <w:rFonts w:eastAsia="Calibri"/>
          <w:sz w:val="24"/>
          <w:szCs w:val="24"/>
          <w:highlight w:val="yellow"/>
        </w:rPr>
      </w:pPr>
    </w:p>
    <w:p w:rsidR="00015C6E" w:rsidRPr="00015C6E" w:rsidRDefault="00015C6E" w:rsidP="00015C6E">
      <w:pPr>
        <w:ind w:right="3402"/>
        <w:rPr>
          <w:rFonts w:eastAsia="Calibri"/>
          <w:sz w:val="24"/>
          <w:szCs w:val="24"/>
          <w:lang w:val="uk-UA"/>
        </w:rPr>
      </w:pPr>
    </w:p>
    <w:p w:rsidR="00015C6E" w:rsidRPr="00015C6E" w:rsidRDefault="00015C6E" w:rsidP="00015C6E">
      <w:pPr>
        <w:ind w:firstLine="851"/>
        <w:jc w:val="both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b/>
          <w:sz w:val="24"/>
          <w:szCs w:val="24"/>
          <w:lang w:val="uk-UA"/>
        </w:rPr>
        <w:t>Підстава:</w:t>
      </w:r>
      <w:r w:rsidRPr="00015C6E">
        <w:rPr>
          <w:rFonts w:eastAsia="Calibri"/>
          <w:sz w:val="24"/>
          <w:szCs w:val="24"/>
          <w:lang w:val="uk-UA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015C6E">
        <w:rPr>
          <w:bCs/>
          <w:color w:val="000000"/>
          <w:sz w:val="24"/>
          <w:szCs w:val="24"/>
          <w:shd w:val="clear" w:color="auto" w:fill="FFFFFF"/>
          <w:lang w:val="uk-UA"/>
        </w:rPr>
        <w:t>18.06.2015  р. № 1000/5.</w:t>
      </w:r>
    </w:p>
    <w:p w:rsidR="00015C6E" w:rsidRPr="00015C6E" w:rsidRDefault="00015C6E" w:rsidP="00015C6E">
      <w:pPr>
        <w:ind w:firstLine="851"/>
        <w:jc w:val="both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b/>
          <w:sz w:val="24"/>
          <w:szCs w:val="24"/>
          <w:lang w:val="uk-UA"/>
        </w:rPr>
        <w:t>У зв’язку із:</w:t>
      </w:r>
      <w:r w:rsidRPr="00015C6E">
        <w:rPr>
          <w:rFonts w:eastAsia="Calibri"/>
          <w:sz w:val="24"/>
          <w:szCs w:val="24"/>
          <w:lang w:val="uk-UA"/>
        </w:rPr>
        <w:t xml:space="preserve"> припиненням юридичної особи – _______________ сільської ради шляхом приєднання до Новоселицької міської  ради голова Комісії з реорганізації Маршинецької, Рингацької, Рокитненської,Слобітської, Строїнецької сільських  рад ______________________________ передає, а ______________________________________</w:t>
      </w:r>
    </w:p>
    <w:p w:rsidR="00015C6E" w:rsidRPr="00015C6E" w:rsidRDefault="00015C6E" w:rsidP="00015C6E">
      <w:pPr>
        <w:jc w:val="center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(посада, ПІБ особи, яка приймає документи від ради ОТГ)</w:t>
      </w:r>
    </w:p>
    <w:p w:rsidR="00015C6E" w:rsidRPr="00015C6E" w:rsidRDefault="00015C6E" w:rsidP="00015C6E">
      <w:pPr>
        <w:jc w:val="both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приймає документи згідно з переліком:</w:t>
      </w:r>
    </w:p>
    <w:p w:rsidR="00015C6E" w:rsidRPr="00015C6E" w:rsidRDefault="00015C6E" w:rsidP="00015C6E">
      <w:pPr>
        <w:jc w:val="both"/>
        <w:rPr>
          <w:rFonts w:eastAsia="Calibri"/>
          <w:sz w:val="24"/>
          <w:szCs w:val="24"/>
          <w:lang w:val="uk-UA"/>
        </w:rPr>
      </w:pPr>
    </w:p>
    <w:p w:rsidR="00015C6E" w:rsidRPr="00015C6E" w:rsidRDefault="00015C6E" w:rsidP="00015C6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b/>
          <w:sz w:val="24"/>
          <w:szCs w:val="24"/>
          <w:lang w:val="uk-UA"/>
        </w:rPr>
      </w:pPr>
      <w:r w:rsidRPr="00015C6E">
        <w:rPr>
          <w:rFonts w:eastAsia="Calibri"/>
          <w:b/>
          <w:sz w:val="24"/>
          <w:szCs w:val="24"/>
          <w:lang w:val="uk-UA"/>
        </w:rPr>
        <w:t>Документи, не завершені в діловодстві ____________ сільської ради:</w:t>
      </w:r>
    </w:p>
    <w:p w:rsidR="00015C6E" w:rsidRPr="00015C6E" w:rsidRDefault="00015C6E" w:rsidP="00015C6E">
      <w:pPr>
        <w:ind w:left="72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30"/>
        <w:gridCol w:w="2397"/>
        <w:gridCol w:w="1523"/>
        <w:gridCol w:w="2587"/>
      </w:tblGrid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№</w:t>
            </w:r>
          </w:p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5</w:t>
            </w: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15C6E" w:rsidRPr="00015C6E" w:rsidRDefault="00015C6E" w:rsidP="00015C6E">
      <w:pPr>
        <w:jc w:val="both"/>
        <w:rPr>
          <w:rFonts w:eastAsia="Calibri"/>
          <w:sz w:val="24"/>
          <w:szCs w:val="24"/>
          <w:lang w:val="uk-UA"/>
        </w:rPr>
      </w:pPr>
    </w:p>
    <w:p w:rsidR="00015C6E" w:rsidRPr="00015C6E" w:rsidRDefault="00015C6E" w:rsidP="00015C6E">
      <w:pPr>
        <w:jc w:val="both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Номери відсутніх справ _________________________________________________________</w:t>
      </w:r>
    </w:p>
    <w:p w:rsidR="00015C6E" w:rsidRPr="00015C6E" w:rsidRDefault="00015C6E" w:rsidP="00015C6E">
      <w:pPr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Всього прийнято: __ (_______) справ.</w:t>
      </w:r>
    </w:p>
    <w:p w:rsidR="00015C6E" w:rsidRPr="00015C6E" w:rsidRDefault="00015C6E" w:rsidP="00015C6E">
      <w:pPr>
        <w:rPr>
          <w:rFonts w:eastAsia="Calibri"/>
          <w:b/>
          <w:sz w:val="24"/>
          <w:szCs w:val="24"/>
          <w:lang w:val="uk-UA"/>
        </w:rPr>
      </w:pPr>
    </w:p>
    <w:p w:rsidR="00015C6E" w:rsidRPr="00015C6E" w:rsidRDefault="00015C6E" w:rsidP="00015C6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Calibri"/>
          <w:b/>
          <w:sz w:val="24"/>
          <w:szCs w:val="24"/>
          <w:lang w:val="uk-UA"/>
        </w:rPr>
      </w:pPr>
      <w:r w:rsidRPr="00015C6E">
        <w:rPr>
          <w:rFonts w:eastAsia="Calibri"/>
          <w:b/>
          <w:sz w:val="24"/>
          <w:szCs w:val="24"/>
          <w:lang w:val="uk-UA"/>
        </w:rPr>
        <w:t>Архів _______________ сільської ради:</w:t>
      </w:r>
    </w:p>
    <w:p w:rsidR="00015C6E" w:rsidRPr="00015C6E" w:rsidRDefault="00015C6E" w:rsidP="00015C6E">
      <w:pPr>
        <w:ind w:left="720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30"/>
        <w:gridCol w:w="2397"/>
        <w:gridCol w:w="1523"/>
        <w:gridCol w:w="2587"/>
      </w:tblGrid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№</w:t>
            </w:r>
          </w:p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5</w:t>
            </w: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15C6E" w:rsidRPr="00015C6E" w:rsidTr="000932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E" w:rsidRPr="00015C6E" w:rsidRDefault="00015C6E" w:rsidP="0009328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15C6E" w:rsidRPr="00015C6E" w:rsidRDefault="00015C6E" w:rsidP="00015C6E">
      <w:pPr>
        <w:jc w:val="both"/>
        <w:rPr>
          <w:rFonts w:eastAsia="Calibri"/>
          <w:sz w:val="24"/>
          <w:szCs w:val="24"/>
          <w:lang w:val="uk-UA"/>
        </w:rPr>
      </w:pPr>
    </w:p>
    <w:p w:rsidR="00015C6E" w:rsidRPr="00015C6E" w:rsidRDefault="00015C6E" w:rsidP="00015C6E">
      <w:pPr>
        <w:jc w:val="both"/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Номери відсутніх справ _________________________________________________________</w:t>
      </w:r>
    </w:p>
    <w:p w:rsidR="00015C6E" w:rsidRPr="00015C6E" w:rsidRDefault="00015C6E" w:rsidP="00015C6E">
      <w:pPr>
        <w:rPr>
          <w:rFonts w:eastAsia="Calibri"/>
          <w:sz w:val="24"/>
          <w:szCs w:val="24"/>
          <w:lang w:val="uk-UA"/>
        </w:rPr>
      </w:pPr>
      <w:r w:rsidRPr="00015C6E">
        <w:rPr>
          <w:rFonts w:eastAsia="Calibri"/>
          <w:sz w:val="24"/>
          <w:szCs w:val="24"/>
          <w:lang w:val="uk-UA"/>
        </w:rPr>
        <w:t>Всього прийнято: __ (_______) справ.</w:t>
      </w:r>
    </w:p>
    <w:p w:rsidR="00015C6E" w:rsidRPr="00015C6E" w:rsidRDefault="00015C6E" w:rsidP="00015C6E">
      <w:pPr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284"/>
        <w:gridCol w:w="4891"/>
      </w:tblGrid>
      <w:tr w:rsidR="00015C6E" w:rsidRPr="00015C6E" w:rsidTr="00093288">
        <w:tc>
          <w:tcPr>
            <w:tcW w:w="4606" w:type="dxa"/>
          </w:tcPr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Передавання здійснив</w:t>
            </w: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015C6E" w:rsidRPr="00015C6E" w:rsidRDefault="00015C6E" w:rsidP="0009328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Голова Комісії з реорганізації</w:t>
            </w:r>
            <w:r w:rsidRPr="00015C6E">
              <w:rPr>
                <w:rFonts w:eastAsia="Calibri"/>
                <w:sz w:val="24"/>
                <w:szCs w:val="24"/>
                <w:lang w:val="uk-UA"/>
              </w:rPr>
              <w:t xml:space="preserve"> Маршинецької, Рингацької, Рокитненської,Слобідської, Строїнецької</w:t>
            </w: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  <w:r w:rsidRPr="00015C6E">
              <w:rPr>
                <w:rFonts w:eastAsia="Calibri"/>
                <w:sz w:val="24"/>
                <w:szCs w:val="24"/>
                <w:lang w:val="uk-UA"/>
              </w:rPr>
              <w:t>сільських рад</w:t>
            </w: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015C6E" w:rsidRPr="00015C6E" w:rsidRDefault="00015C6E" w:rsidP="00093288">
            <w:pPr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_______________ /___________________</w:t>
            </w:r>
          </w:p>
          <w:p w:rsidR="00015C6E" w:rsidRPr="00015C6E" w:rsidRDefault="00015C6E" w:rsidP="00093288">
            <w:pPr>
              <w:rPr>
                <w:i/>
                <w:sz w:val="24"/>
                <w:szCs w:val="24"/>
                <w:lang w:val="uk-UA"/>
              </w:rPr>
            </w:pPr>
            <w:r w:rsidRPr="00015C6E">
              <w:rPr>
                <w:i/>
                <w:sz w:val="24"/>
                <w:szCs w:val="24"/>
                <w:lang w:val="uk-UA"/>
              </w:rPr>
              <w:t xml:space="preserve">(підпис)        </w:t>
            </w:r>
            <w:r w:rsidRPr="00015C6E">
              <w:rPr>
                <w:rFonts w:eastAsia="Calibri"/>
                <w:i/>
                <w:sz w:val="24"/>
                <w:szCs w:val="24"/>
                <w:lang w:val="uk-UA"/>
              </w:rPr>
              <w:t>(ПІБ)</w:t>
            </w:r>
          </w:p>
          <w:p w:rsidR="00015C6E" w:rsidRPr="00015C6E" w:rsidRDefault="00015C6E" w:rsidP="00093288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891" w:type="dxa"/>
          </w:tcPr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Приймання здійснив</w:t>
            </w: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__________________________________</w:t>
            </w:r>
            <w:r w:rsidRPr="00015C6E">
              <w:rPr>
                <w:rStyle w:val="a6"/>
                <w:rFonts w:eastAsia="Calibri"/>
                <w:sz w:val="24"/>
                <w:szCs w:val="24"/>
              </w:rPr>
              <w:footnoteReference w:id="2"/>
            </w: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Керуючий справами  міськвиконкому</w:t>
            </w:r>
          </w:p>
          <w:p w:rsidR="00015C6E" w:rsidRPr="00015C6E" w:rsidRDefault="00015C6E" w:rsidP="00093288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015C6E" w:rsidRPr="00015C6E" w:rsidRDefault="00015C6E" w:rsidP="00093288">
            <w:pPr>
              <w:rPr>
                <w:sz w:val="24"/>
                <w:szCs w:val="24"/>
                <w:lang w:val="uk-UA"/>
              </w:rPr>
            </w:pPr>
          </w:p>
          <w:p w:rsidR="00015C6E" w:rsidRPr="00015C6E" w:rsidRDefault="00015C6E" w:rsidP="00093288">
            <w:pPr>
              <w:rPr>
                <w:sz w:val="24"/>
                <w:szCs w:val="24"/>
                <w:lang w:val="uk-UA"/>
              </w:rPr>
            </w:pPr>
            <w:r w:rsidRPr="00015C6E">
              <w:rPr>
                <w:sz w:val="24"/>
                <w:szCs w:val="24"/>
                <w:lang w:val="uk-UA"/>
              </w:rPr>
              <w:t>_______________ /___________________</w:t>
            </w:r>
          </w:p>
          <w:p w:rsidR="00015C6E" w:rsidRPr="00015C6E" w:rsidRDefault="00015C6E" w:rsidP="00093288">
            <w:pPr>
              <w:rPr>
                <w:i/>
                <w:sz w:val="24"/>
                <w:szCs w:val="24"/>
                <w:lang w:val="uk-UA"/>
              </w:rPr>
            </w:pPr>
            <w:r w:rsidRPr="00015C6E">
              <w:rPr>
                <w:i/>
                <w:sz w:val="24"/>
                <w:szCs w:val="24"/>
                <w:lang w:val="uk-UA"/>
              </w:rPr>
              <w:t xml:space="preserve">(підпис)                              </w:t>
            </w:r>
            <w:r w:rsidRPr="00015C6E">
              <w:rPr>
                <w:rFonts w:eastAsia="Calibri"/>
                <w:i/>
                <w:sz w:val="24"/>
                <w:szCs w:val="24"/>
                <w:lang w:val="uk-UA"/>
              </w:rPr>
              <w:t>(ПІБ)</w:t>
            </w:r>
          </w:p>
          <w:p w:rsidR="00015C6E" w:rsidRPr="00015C6E" w:rsidRDefault="00015C6E" w:rsidP="0009328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15C6E" w:rsidRDefault="00015C6E" w:rsidP="00FD573E">
      <w:pPr>
        <w:rPr>
          <w:sz w:val="28"/>
          <w:szCs w:val="28"/>
          <w:lang w:val="uk-UA" w:eastAsia="uk-UA"/>
        </w:rPr>
      </w:pPr>
    </w:p>
    <w:sectPr w:rsidR="00015C6E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F2" w:rsidRDefault="00B205F2" w:rsidP="00286F05">
      <w:r>
        <w:separator/>
      </w:r>
    </w:p>
  </w:endnote>
  <w:endnote w:type="continuationSeparator" w:id="1">
    <w:p w:rsidR="00B205F2" w:rsidRDefault="00B205F2" w:rsidP="0028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F2" w:rsidRDefault="00B205F2" w:rsidP="00286F05">
      <w:r>
        <w:separator/>
      </w:r>
    </w:p>
  </w:footnote>
  <w:footnote w:type="continuationSeparator" w:id="1">
    <w:p w:rsidR="00B205F2" w:rsidRDefault="00B205F2" w:rsidP="00286F05">
      <w:r>
        <w:continuationSeparator/>
      </w:r>
    </w:p>
  </w:footnote>
  <w:footnote w:id="2">
    <w:p w:rsidR="00015C6E" w:rsidRPr="003340CD" w:rsidRDefault="00015C6E" w:rsidP="00015C6E">
      <w:pPr>
        <w:pStyle w:val="a4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6B5"/>
    <w:multiLevelType w:val="hybridMultilevel"/>
    <w:tmpl w:val="53CC38C0"/>
    <w:lvl w:ilvl="0" w:tplc="CC56A9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66541"/>
    <w:multiLevelType w:val="hybridMultilevel"/>
    <w:tmpl w:val="9C16A266"/>
    <w:lvl w:ilvl="0" w:tplc="3F24AD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9F713AE"/>
    <w:multiLevelType w:val="hybridMultilevel"/>
    <w:tmpl w:val="F0E076F2"/>
    <w:lvl w:ilvl="0" w:tplc="9BB4D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46D6D29"/>
    <w:multiLevelType w:val="hybridMultilevel"/>
    <w:tmpl w:val="385A4ED4"/>
    <w:lvl w:ilvl="0" w:tplc="C522476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533CB"/>
    <w:multiLevelType w:val="hybridMultilevel"/>
    <w:tmpl w:val="AD807DFC"/>
    <w:lvl w:ilvl="0" w:tplc="392220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A22E70"/>
    <w:multiLevelType w:val="hybridMultilevel"/>
    <w:tmpl w:val="23F48A1E"/>
    <w:lvl w:ilvl="0" w:tplc="9B0821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634933EB"/>
    <w:multiLevelType w:val="hybridMultilevel"/>
    <w:tmpl w:val="84F05F70"/>
    <w:lvl w:ilvl="0" w:tplc="512C720A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3AB753B"/>
    <w:multiLevelType w:val="hybridMultilevel"/>
    <w:tmpl w:val="1D80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15C6E"/>
    <w:rsid w:val="00041303"/>
    <w:rsid w:val="00041C63"/>
    <w:rsid w:val="00061AB7"/>
    <w:rsid w:val="00065880"/>
    <w:rsid w:val="00067024"/>
    <w:rsid w:val="000747D1"/>
    <w:rsid w:val="00075FAC"/>
    <w:rsid w:val="0008554E"/>
    <w:rsid w:val="00096271"/>
    <w:rsid w:val="000C6DA8"/>
    <w:rsid w:val="000E2E27"/>
    <w:rsid w:val="000E6433"/>
    <w:rsid w:val="000F48BD"/>
    <w:rsid w:val="0010173A"/>
    <w:rsid w:val="001116E7"/>
    <w:rsid w:val="001151EA"/>
    <w:rsid w:val="00143A2C"/>
    <w:rsid w:val="00156AB4"/>
    <w:rsid w:val="0018789E"/>
    <w:rsid w:val="001907B8"/>
    <w:rsid w:val="0019113B"/>
    <w:rsid w:val="00197F28"/>
    <w:rsid w:val="001A6FCA"/>
    <w:rsid w:val="001A70B7"/>
    <w:rsid w:val="001B42BE"/>
    <w:rsid w:val="00203D69"/>
    <w:rsid w:val="00221E6D"/>
    <w:rsid w:val="00226CAF"/>
    <w:rsid w:val="0024442D"/>
    <w:rsid w:val="00277F2F"/>
    <w:rsid w:val="00286F05"/>
    <w:rsid w:val="00314DC7"/>
    <w:rsid w:val="00334A01"/>
    <w:rsid w:val="003372D5"/>
    <w:rsid w:val="003552F4"/>
    <w:rsid w:val="003E2586"/>
    <w:rsid w:val="003E40DC"/>
    <w:rsid w:val="00424D13"/>
    <w:rsid w:val="004464DC"/>
    <w:rsid w:val="0046463F"/>
    <w:rsid w:val="0048297E"/>
    <w:rsid w:val="004E51EA"/>
    <w:rsid w:val="00533D35"/>
    <w:rsid w:val="005341CD"/>
    <w:rsid w:val="00537CE5"/>
    <w:rsid w:val="00572230"/>
    <w:rsid w:val="00573D07"/>
    <w:rsid w:val="005E0E62"/>
    <w:rsid w:val="00601056"/>
    <w:rsid w:val="006119A3"/>
    <w:rsid w:val="00621B17"/>
    <w:rsid w:val="00656A60"/>
    <w:rsid w:val="006D3832"/>
    <w:rsid w:val="00791EE5"/>
    <w:rsid w:val="007C12D2"/>
    <w:rsid w:val="007E0EF0"/>
    <w:rsid w:val="00801B6B"/>
    <w:rsid w:val="00805F14"/>
    <w:rsid w:val="008244CF"/>
    <w:rsid w:val="00836076"/>
    <w:rsid w:val="0083699C"/>
    <w:rsid w:val="00853075"/>
    <w:rsid w:val="008619B1"/>
    <w:rsid w:val="00866EF5"/>
    <w:rsid w:val="008965C4"/>
    <w:rsid w:val="008B784C"/>
    <w:rsid w:val="00945FA1"/>
    <w:rsid w:val="009773A1"/>
    <w:rsid w:val="009966EB"/>
    <w:rsid w:val="009A258F"/>
    <w:rsid w:val="009A51BE"/>
    <w:rsid w:val="009E0430"/>
    <w:rsid w:val="009E3B52"/>
    <w:rsid w:val="009F356F"/>
    <w:rsid w:val="00A2470C"/>
    <w:rsid w:val="00A50356"/>
    <w:rsid w:val="00A81DDD"/>
    <w:rsid w:val="00AA66BF"/>
    <w:rsid w:val="00B205F2"/>
    <w:rsid w:val="00B2722E"/>
    <w:rsid w:val="00B317F3"/>
    <w:rsid w:val="00B8534F"/>
    <w:rsid w:val="00B970FA"/>
    <w:rsid w:val="00C245D3"/>
    <w:rsid w:val="00C76018"/>
    <w:rsid w:val="00CC3272"/>
    <w:rsid w:val="00CC7FE7"/>
    <w:rsid w:val="00CD5930"/>
    <w:rsid w:val="00D32C6E"/>
    <w:rsid w:val="00D958CD"/>
    <w:rsid w:val="00DC4A44"/>
    <w:rsid w:val="00DD1E9D"/>
    <w:rsid w:val="00E10C45"/>
    <w:rsid w:val="00E871FF"/>
    <w:rsid w:val="00E91936"/>
    <w:rsid w:val="00E96DA9"/>
    <w:rsid w:val="00EA07BA"/>
    <w:rsid w:val="00ED114D"/>
    <w:rsid w:val="00F24E3F"/>
    <w:rsid w:val="00F4498D"/>
    <w:rsid w:val="00F46DF1"/>
    <w:rsid w:val="00F703F0"/>
    <w:rsid w:val="00F8027B"/>
    <w:rsid w:val="00F90E51"/>
    <w:rsid w:val="00F97180"/>
    <w:rsid w:val="00FA6037"/>
    <w:rsid w:val="00FB7178"/>
    <w:rsid w:val="00FB7488"/>
    <w:rsid w:val="00FD1FA5"/>
    <w:rsid w:val="00FD573E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  <w:style w:type="paragraph" w:styleId="a4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5"/>
    <w:uiPriority w:val="99"/>
    <w:unhideWhenUsed/>
    <w:rsid w:val="00286F05"/>
    <w:pPr>
      <w:widowControl/>
      <w:autoSpaceDE/>
      <w:autoSpaceDN/>
      <w:adjustRightInd/>
    </w:pPr>
    <w:rPr>
      <w:rFonts w:ascii="Calibri" w:eastAsia="Calibri" w:hAnsi="Calibri"/>
      <w:lang w:val="uk-UA"/>
    </w:rPr>
  </w:style>
  <w:style w:type="character" w:customStyle="1" w:styleId="a5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4"/>
    <w:uiPriority w:val="99"/>
    <w:rsid w:val="00286F05"/>
    <w:rPr>
      <w:rFonts w:ascii="Calibri" w:eastAsia="Calibri" w:hAnsi="Calibri"/>
      <w:lang w:val="uk-UA"/>
    </w:rPr>
  </w:style>
  <w:style w:type="character" w:styleId="a6">
    <w:name w:val="footnote reference"/>
    <w:aliases w:val="сноска,Знак сноски-FN,Footnote Reference Number"/>
    <w:unhideWhenUsed/>
    <w:rsid w:val="00286F05"/>
    <w:rPr>
      <w:vertAlign w:val="superscript"/>
    </w:rPr>
  </w:style>
  <w:style w:type="character" w:customStyle="1" w:styleId="a7">
    <w:name w:val="Основной текст_"/>
    <w:link w:val="20"/>
    <w:locked/>
    <w:rsid w:val="00286F05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286F05"/>
    <w:pPr>
      <w:shd w:val="clear" w:color="auto" w:fill="FFFFFF"/>
      <w:autoSpaceDE/>
      <w:autoSpaceDN/>
      <w:adjustRightInd/>
      <w:spacing w:before="720" w:line="0" w:lineRule="atLeast"/>
      <w:jc w:val="both"/>
    </w:pPr>
    <w:rPr>
      <w:sz w:val="23"/>
      <w:szCs w:val="23"/>
      <w:lang/>
    </w:rPr>
  </w:style>
  <w:style w:type="character" w:styleId="a8">
    <w:name w:val="Strong"/>
    <w:uiPriority w:val="22"/>
    <w:qFormat/>
    <w:rsid w:val="00ED114D"/>
    <w:rPr>
      <w:b/>
      <w:bCs/>
    </w:rPr>
  </w:style>
  <w:style w:type="paragraph" w:styleId="a9">
    <w:name w:val="Normal (Web)"/>
    <w:aliases w:val="Обычный (Web)"/>
    <w:basedOn w:val="a"/>
    <w:unhideWhenUsed/>
    <w:rsid w:val="00ED11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без абзаца Знак"/>
    <w:link w:val="ab"/>
    <w:locked/>
    <w:rsid w:val="00015C6E"/>
    <w:rPr>
      <w:sz w:val="28"/>
      <w:lang w:val="uk-UA" w:eastAsia="uk-UA"/>
    </w:rPr>
  </w:style>
  <w:style w:type="paragraph" w:customStyle="1" w:styleId="ab">
    <w:name w:val="без абзаца"/>
    <w:basedOn w:val="a"/>
    <w:link w:val="aa"/>
    <w:rsid w:val="00015C6E"/>
    <w:pPr>
      <w:widowControl/>
      <w:overflowPunct w:val="0"/>
      <w:jc w:val="center"/>
    </w:pPr>
    <w:rPr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35</cp:revision>
  <cp:lastPrinted>2018-01-12T13:11:00Z</cp:lastPrinted>
  <dcterms:created xsi:type="dcterms:W3CDTF">2010-11-09T09:33:00Z</dcterms:created>
  <dcterms:modified xsi:type="dcterms:W3CDTF">2018-01-17T14:04:00Z</dcterms:modified>
</cp:coreProperties>
</file>